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11B8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  <w:r>
        <w:rPr>
          <w:rFonts w:ascii="Arial" w:hAnsi="Arial" w:eastAsia="等线" w:cs="Arial"/>
          <w:b/>
          <w:sz w:val="52"/>
        </w:rPr>
        <w:t xml:space="preserve">Technical Specification for </w:t>
      </w:r>
      <w:r>
        <w:rPr>
          <w:rFonts w:hint="eastAsia" w:ascii="Arial" w:hAnsi="Arial" w:eastAsia="等线" w:cs="Arial"/>
          <w:b/>
          <w:sz w:val="52"/>
        </w:rPr>
        <w:t>SFUTP CAT6 BC PVC CM</w:t>
      </w:r>
    </w:p>
    <w:p w14:paraId="7AB2DADB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General Information</w:t>
      </w:r>
      <w:bookmarkEnd w:id="0"/>
    </w:p>
    <w:p w14:paraId="419B7D80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Cable Type</w:t>
      </w:r>
      <w:bookmarkEnd w:id="1"/>
    </w:p>
    <w:p w14:paraId="33359DD4">
      <w:pPr>
        <w:spacing w:before="120" w:after="120" w:line="288" w:lineRule="auto"/>
        <w:ind w:left="0"/>
        <w:jc w:val="left"/>
        <w:rPr>
          <w:rFonts w:hint="default" w:eastAsia="等线"/>
          <w:lang w:val="en-US" w:eastAsia="zh-CN"/>
        </w:rPr>
      </w:pPr>
      <w:r>
        <w:rPr>
          <w:rFonts w:hint="eastAsia" w:eastAsia="等线" w:cs="Arial"/>
          <w:sz w:val="22"/>
          <w:lang w:val="en-US" w:eastAsia="zh-CN"/>
        </w:rPr>
        <w:t>SF</w:t>
      </w:r>
      <w:r>
        <w:rPr>
          <w:rFonts w:ascii="Arial" w:hAnsi="Arial" w:eastAsia="等线" w:cs="Arial"/>
          <w:sz w:val="22"/>
        </w:rPr>
        <w:t xml:space="preserve">/UTP CAT </w:t>
      </w:r>
      <w:r>
        <w:rPr>
          <w:rFonts w:hint="default" w:eastAsia="等线" w:cs="Arial"/>
          <w:sz w:val="22"/>
          <w:lang w:val="en-US" w:eastAsia="zh-CN"/>
        </w:rPr>
        <w:t>6</w:t>
      </w:r>
    </w:p>
    <w:p w14:paraId="30270912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Impedance</w:t>
      </w:r>
      <w:bookmarkEnd w:id="2"/>
    </w:p>
    <w:p w14:paraId="68055E5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 ohm</w:t>
      </w:r>
    </w:p>
    <w:p w14:paraId="443774CF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1.3 Certifications</w:t>
      </w:r>
      <w:bookmarkEnd w:id="3"/>
    </w:p>
    <w:p w14:paraId="2BB763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UL, ETL, CE, CPR, RoHS</w:t>
      </w:r>
    </w:p>
    <w:p w14:paraId="219CD50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1.4 Length Options</w:t>
      </w:r>
      <w:bookmarkEnd w:id="4"/>
    </w:p>
    <w:p w14:paraId="2C3D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100m, 305m, 500m, 500ft, 1000ft</w:t>
      </w:r>
    </w:p>
    <w:p w14:paraId="63C47A6D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1.5 Packing Options</w:t>
      </w:r>
      <w:bookmarkEnd w:id="5"/>
    </w:p>
    <w:p w14:paraId="47B0E95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Pull box, wooden spool, carton, pallet</w:t>
      </w:r>
    </w:p>
    <w:p w14:paraId="3710D2B4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1.6 Minimum Order Quantity (MOQ)</w:t>
      </w:r>
      <w:bookmarkEnd w:id="6"/>
    </w:p>
    <w:p w14:paraId="2313A1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30KM</w:t>
      </w:r>
    </w:p>
    <w:p w14:paraId="5764FEA1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1.7 Delivery Time</w:t>
      </w:r>
      <w:bookmarkEnd w:id="7"/>
    </w:p>
    <w:p w14:paraId="5469C2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Normally 25 working days (25 days after receiving the deposit)</w:t>
      </w:r>
    </w:p>
    <w:p w14:paraId="01F8E03F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1.8 Port of Loading</w:t>
      </w:r>
      <w:bookmarkEnd w:id="8"/>
    </w:p>
    <w:p w14:paraId="32B0D18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NINGBO, SHANGHAI</w:t>
      </w:r>
    </w:p>
    <w:p w14:paraId="51D2C611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1.9 Payment Terms</w:t>
      </w:r>
      <w:bookmarkEnd w:id="9"/>
    </w:p>
    <w:p w14:paraId="1ED781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T/T, L/C at sight, D/P at sight</w:t>
      </w:r>
    </w:p>
    <w:p w14:paraId="5AFFFCD8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/>
          <w:sz w:val="30"/>
          <w:szCs w:val="30"/>
        </w:rPr>
      </w:pPr>
      <w:r>
        <w:rPr>
          <w:rStyle w:val="8"/>
          <w:rFonts w:hint="default"/>
          <w:sz w:val="30"/>
          <w:szCs w:val="30"/>
        </w:rPr>
        <w:t>2.1 Conductor</w:t>
      </w:r>
    </w:p>
    <w:p w14:paraId="51119BD8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Solid Bare Copper</w:t>
      </w:r>
    </w:p>
    <w:p w14:paraId="4C0B7206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Size: 2</w:t>
      </w:r>
      <w:r>
        <w:rPr>
          <w:rFonts w:hint="default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/>
        </w:rPr>
        <w:t>3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AWG</w:t>
      </w:r>
    </w:p>
    <w:p w14:paraId="180B054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2.2 Pairs</w:t>
      </w:r>
    </w:p>
    <w:p w14:paraId="243C9BF0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4 Pairs</w:t>
      </w:r>
    </w:p>
    <w:p w14:paraId="0C82F1A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2.3 Insulation</w:t>
      </w:r>
    </w:p>
    <w:p w14:paraId="5EA32883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Thickness: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1.14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±0.05 mm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172D475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 xml:space="preserve">Material: 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HDPE</w:t>
      </w:r>
    </w:p>
    <w:p w14:paraId="3BFE113C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Colors: Blue-White/Blue, Orange-White/Orange, Green-White/Green, Brown-White/Brown</w:t>
      </w:r>
    </w:p>
    <w:p w14:paraId="1BA96F5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4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Rip Cord</w:t>
      </w:r>
    </w:p>
    <w:p w14:paraId="6CAFD98D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Cotton</w:t>
      </w:r>
    </w:p>
    <w:p w14:paraId="112CEE29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2.</w:t>
      </w:r>
      <w:r>
        <w:rPr>
          <w:rStyle w:val="8"/>
          <w:rFonts w:hint="default" w:eastAsia="宋体" w:cs="Arial"/>
          <w:sz w:val="30"/>
          <w:szCs w:val="30"/>
          <w:lang w:val="en-US"/>
        </w:rPr>
        <w:t>5</w:t>
      </w:r>
      <w:r>
        <w:rPr>
          <w:rStyle w:val="8"/>
          <w:rFonts w:hint="default" w:ascii="Arial" w:hAnsi="Arial" w:eastAsia="宋体" w:cs="Arial"/>
          <w:sz w:val="30"/>
          <w:szCs w:val="30"/>
        </w:rPr>
        <w:t xml:space="preserve"> Outer Jacket</w:t>
      </w:r>
    </w:p>
    <w:p w14:paraId="3F5FB90A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Material: P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VC CM</w:t>
      </w:r>
      <w:bookmarkStart w:id="10" w:name="_GoBack"/>
      <w:bookmarkEnd w:id="10"/>
    </w:p>
    <w:p w14:paraId="3E9B4BCE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Wall Thickness: 0.0157" Nom(0.4mm)</w:t>
      </w:r>
    </w:p>
    <w:p w14:paraId="490AC4F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Outer Diameter (OD): </w:t>
      </w:r>
      <w:r>
        <w:rPr>
          <w:rFonts w:hint="eastAsia" w:eastAsia="宋体" w:cs="Arial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7.6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±0.2mm</w:t>
      </w:r>
    </w:p>
    <w:p w14:paraId="4563E1FD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3. Standards Compliance</w:t>
      </w:r>
    </w:p>
    <w:p w14:paraId="73071AB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UL 444 &amp; CSA C22.2 No.214 Communications Cables</w:t>
      </w:r>
    </w:p>
    <w:p w14:paraId="15978893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4. Application Support</w:t>
      </w:r>
    </w:p>
    <w:p w14:paraId="057569C7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1000BASE-T, 1000BASE-TX, 100BASE-T, 100BASE-TX, 100VG-AnyLAN, ATM</w:t>
      </w:r>
    </w:p>
    <w:p w14:paraId="2C8A9034">
      <w:pPr>
        <w:pStyle w:val="5"/>
        <w:keepNext w:val="0"/>
        <w:keepLines w:val="0"/>
        <w:widowControl/>
        <w:suppressLineNumbers w:val="0"/>
        <w:spacing w:before="96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3370FF"/>
          <w:spacing w:val="0"/>
          <w:sz w:val="24"/>
          <w:szCs w:val="24"/>
        </w:rPr>
        <w:t>•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VoIP, ISDN, Token, 100MTPPDM, Analog and Data video, POE Type1,2,3,4</w:t>
      </w:r>
    </w:p>
    <w:p w14:paraId="1E4D046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5. Electrical Characteristics</w:t>
      </w:r>
    </w:p>
    <w:tbl>
      <w:tblPr>
        <w:tblStyle w:val="6"/>
        <w:tblW w:w="11501" w:type="dxa"/>
        <w:tblInd w:w="0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4"/>
        <w:gridCol w:w="7667"/>
      </w:tblGrid>
      <w:tr w14:paraId="0E8F418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E1843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Impedance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7E7E7E" w:themeFill="background1" w:themeFillShade="7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8A3B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1 - 250MHz 100±15 Ohms</w:t>
            </w:r>
          </w:p>
        </w:tc>
      </w:tr>
      <w:tr w14:paraId="5962ED3F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2EA89C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Insulation Resistance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AFC29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＞5000MΩ*KM</w:t>
            </w:r>
          </w:p>
        </w:tc>
      </w:tr>
      <w:tr w14:paraId="2A70D31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D79A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Dielectric strength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65B8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DC  2500V  2S</w:t>
            </w:r>
          </w:p>
        </w:tc>
      </w:tr>
      <w:tr w14:paraId="696E51C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8906E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Max.Conductor DC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32051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8.4 Ohms/100m</w:t>
            </w:r>
          </w:p>
        </w:tc>
      </w:tr>
      <w:tr w14:paraId="69172F40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AEED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Resistance 20℃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03E1852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C9E684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21A3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Res. unbalance (%)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E4901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Max. 2.5</w:t>
            </w:r>
          </w:p>
        </w:tc>
      </w:tr>
      <w:tr w14:paraId="175DDFA8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F409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Pair to Ground</w:t>
            </w:r>
          </w:p>
        </w:tc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C9A16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330 pF/100m</w:t>
            </w:r>
          </w:p>
        </w:tc>
      </w:tr>
      <w:tr w14:paraId="3ADD4BB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7C517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Capacitance Unbalance</w:t>
            </w:r>
          </w:p>
        </w:tc>
        <w:tc>
          <w:tcPr>
            <w:tcW w:w="554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133849">
            <w:pPr>
              <w:jc w:val="left"/>
              <w:rPr>
                <w:rFonts w:hint="default" w:ascii="Arial" w:hAnsi="Arial" w:eastAsia="Open Sans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AFE523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E5E5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Transfer Impendance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877DE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Max 10 mOhms/m  @100Mhz</w:t>
            </w:r>
          </w:p>
        </w:tc>
      </w:tr>
      <w:tr w14:paraId="14AC07D1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4ED0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Installation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89F65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-30 - 50℃</w:t>
            </w:r>
          </w:p>
        </w:tc>
      </w:tr>
      <w:tr w14:paraId="4F01D70A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04B98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Operation temp.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9885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7" w:lineRule="atLeast"/>
              <w:ind w:left="0" w:right="0"/>
              <w:jc w:val="left"/>
              <w:textAlignment w:val="center"/>
              <w:rPr>
                <w:rFonts w:hint="default" w:ascii="Arial" w:hAnsi="Arial" w:cs="Arial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微软雅黑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 -20 - 75℃</w:t>
            </w:r>
          </w:p>
        </w:tc>
      </w:tr>
    </w:tbl>
    <w:p w14:paraId="46FDB25B">
      <w:pPr>
        <w:rPr>
          <w:rFonts w:hint="default" w:ascii="Arial" w:hAnsi="Arial" w:cs="Arial"/>
          <w:sz w:val="24"/>
          <w:szCs w:val="24"/>
        </w:rPr>
      </w:pPr>
    </w:p>
    <w:p w14:paraId="1BCEEB2E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22B7C066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6. Transmission Performance (100m, 20±2℃)</w:t>
      </w:r>
    </w:p>
    <w:tbl>
      <w:tblPr>
        <w:tblStyle w:val="6"/>
        <w:tblW w:w="12021" w:type="dxa"/>
        <w:tblInd w:w="36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1502"/>
        <w:gridCol w:w="1201"/>
        <w:gridCol w:w="1535"/>
        <w:gridCol w:w="1195"/>
        <w:gridCol w:w="1222"/>
        <w:gridCol w:w="1201"/>
        <w:gridCol w:w="1289"/>
        <w:gridCol w:w="1494"/>
      </w:tblGrid>
      <w:tr w14:paraId="568B6A4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</w:trPr>
        <w:tc>
          <w:tcPr>
            <w:tcW w:w="138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E4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Frequency (MHz)</w:t>
            </w:r>
          </w:p>
        </w:tc>
        <w:tc>
          <w:tcPr>
            <w:tcW w:w="150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5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RL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E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Insertion Loss (Max.) dB/100m</w:t>
            </w:r>
          </w:p>
        </w:tc>
        <w:tc>
          <w:tcPr>
            <w:tcW w:w="153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C8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Propagation Delay (Max.) ns/100m</w:t>
            </w:r>
          </w:p>
        </w:tc>
        <w:tc>
          <w:tcPr>
            <w:tcW w:w="1195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A0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Delay Skew (Max.) ns/100m</w:t>
            </w:r>
          </w:p>
        </w:tc>
        <w:tc>
          <w:tcPr>
            <w:tcW w:w="1222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B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NEXT (Min.) dB</w:t>
            </w:r>
          </w:p>
        </w:tc>
        <w:tc>
          <w:tcPr>
            <w:tcW w:w="1201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AE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PSNEXT (Min.) dB</w:t>
            </w:r>
          </w:p>
        </w:tc>
        <w:tc>
          <w:tcPr>
            <w:tcW w:w="1289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6F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ELNEXT (Min.) dB/100m</w:t>
            </w:r>
          </w:p>
        </w:tc>
        <w:tc>
          <w:tcPr>
            <w:tcW w:w="1494" w:type="dxa"/>
            <w:tcBorders>
              <w:top w:val="single" w:color="BBBBBB" w:sz="12" w:space="0"/>
              <w:left w:val="single" w:color="DDDDDD" w:sz="4" w:space="0"/>
              <w:bottom w:val="single" w:color="D9D9D9" w:sz="4" w:space="0"/>
              <w:right w:val="single" w:color="DDDDDD" w:sz="4" w:space="0"/>
            </w:tcBorders>
            <w:shd w:val="clear" w:color="auto" w:fill="7E7E7E" w:themeFill="background1" w:themeFillShade="7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2D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PSELNEXT (Min.) dB/100m</w:t>
            </w:r>
          </w:p>
        </w:tc>
      </w:tr>
      <w:tr w14:paraId="31711259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D5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0E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0F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9A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19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EA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2B4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7E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4F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64.8</w:t>
            </w:r>
          </w:p>
        </w:tc>
      </w:tr>
      <w:tr w14:paraId="504A230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02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74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6DB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07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F6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F84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6D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E2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C2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52.7</w:t>
            </w:r>
          </w:p>
        </w:tc>
      </w:tr>
      <w:tr w14:paraId="494FBA9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F2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CD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C0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6D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F4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7E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9F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D8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303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44.8</w:t>
            </w:r>
          </w:p>
        </w:tc>
      </w:tr>
      <w:tr w14:paraId="4E9B4784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24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56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D0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7.6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B7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8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D2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05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51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43.7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445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40.7</w:t>
            </w:r>
          </w:p>
        </w:tc>
      </w:tr>
      <w:tr w14:paraId="4FDDAF55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85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E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9F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8.5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1E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E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4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2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D8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60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38.7</w:t>
            </w:r>
          </w:p>
        </w:tc>
      </w:tr>
      <w:tr w14:paraId="0BFA67A3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DF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31.25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B6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23.6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2D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10.7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BA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9A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02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6D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8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37.9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6B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34.9</w:t>
            </w:r>
          </w:p>
        </w:tc>
      </w:tr>
      <w:tr w14:paraId="06D0836E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AF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62.5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59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21.5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9E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15.4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67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A8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58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6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85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31.8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CE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28.8</w:t>
            </w:r>
          </w:p>
        </w:tc>
      </w:tr>
      <w:tr w14:paraId="4782EBA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A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C1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20.1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E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5D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6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E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44.3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3AB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42.3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D8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27.8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83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24.8</w:t>
            </w:r>
          </w:p>
        </w:tc>
      </w:tr>
      <w:tr w14:paraId="4459E0F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6C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D5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1E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0CA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33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983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39.7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62A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37.7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F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21.7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684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18.7</w:t>
            </w:r>
          </w:p>
        </w:tc>
      </w:tr>
      <w:tr w14:paraId="2F35E30B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37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50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24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17.3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967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32.8</w:t>
            </w:r>
          </w:p>
        </w:tc>
        <w:tc>
          <w:tcPr>
            <w:tcW w:w="153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DF5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195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89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222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88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592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289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43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19.8</w:t>
            </w:r>
          </w:p>
        </w:tc>
        <w:tc>
          <w:tcPr>
            <w:tcW w:w="1494" w:type="dxa"/>
            <w:tcBorders>
              <w:top w:val="single" w:color="D9D9D9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1F1F1" w:themeFill="background1" w:themeFillShade="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2F9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7" w:lineRule="atLeast"/>
              <w:ind w:left="0" w:right="0"/>
              <w:jc w:val="left"/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16.8</w:t>
            </w:r>
          </w:p>
        </w:tc>
      </w:tr>
    </w:tbl>
    <w:p w14:paraId="6A6757A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Style w:val="8"/>
          <w:rFonts w:hint="default" w:ascii="Arial" w:hAnsi="Arial" w:eastAsia="宋体" w:cs="Arial"/>
          <w:sz w:val="30"/>
          <w:szCs w:val="30"/>
        </w:rPr>
      </w:pPr>
    </w:p>
    <w:p w14:paraId="6E82474B">
      <w:pPr>
        <w:pStyle w:val="5"/>
        <w:keepNext w:val="0"/>
        <w:keepLines w:val="0"/>
        <w:widowControl/>
        <w:suppressLineNumbers w:val="0"/>
        <w:spacing w:before="240" w:beforeAutospacing="0" w:after="96" w:afterAutospacing="0" w:line="20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8"/>
          <w:rFonts w:hint="default" w:ascii="Arial" w:hAnsi="Arial" w:eastAsia="宋体" w:cs="Arial"/>
          <w:sz w:val="30"/>
          <w:szCs w:val="30"/>
        </w:rPr>
        <w:t>7. Physical Properties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2400"/>
      </w:tblGrid>
      <w:tr w14:paraId="447A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2C8580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Parameter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9872F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Style w:val="8"/>
                <w:rFonts w:hint="default" w:ascii="Arial" w:hAnsi="Arial" w:eastAsia="sans-serif" w:cs="Arial"/>
                <w:i w:val="0"/>
                <w:iCs w:val="0"/>
                <w:caps w:val="0"/>
                <w:color w:val="FFFFFF"/>
                <w:spacing w:val="0"/>
                <w:sz w:val="24"/>
                <w:szCs w:val="24"/>
              </w:rPr>
              <w:t>Specification</w:t>
            </w:r>
          </w:p>
        </w:tc>
      </w:tr>
      <w:tr w14:paraId="77F76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0DA208A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Pulling Tension (Max)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3CE43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25 lbs(110N)</w:t>
            </w:r>
          </w:p>
        </w:tc>
      </w:tr>
      <w:tr w14:paraId="16991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7E7842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Bend Radius (Min)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4641F2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 Times the cable diameter</w:t>
            </w:r>
          </w:p>
        </w:tc>
      </w:tr>
      <w:tr w14:paraId="2373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1AF0D22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Operating Temperature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auto" w:fill="FFFFFF"/>
            <w:tcMar>
              <w:top w:w="48" w:type="dxa"/>
              <w:left w:w="96" w:type="dxa"/>
              <w:bottom w:w="24" w:type="dxa"/>
              <w:right w:w="96" w:type="dxa"/>
            </w:tcMar>
            <w:vAlign w:val="top"/>
          </w:tcPr>
          <w:p w14:paraId="50C4932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96" w:beforeAutospacing="0" w:after="96" w:afterAutospacing="0" w:line="202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-20 to 75 ℃ 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 </w:t>
            </w:r>
            <w:r>
              <w:rPr>
                <w:rFonts w:hint="default" w:ascii="Arial" w:hAnsi="Arial" w:eastAsia="sans-serif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-4 to 167 ℉</w:t>
            </w: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）</w:t>
            </w:r>
          </w:p>
        </w:tc>
      </w:tr>
    </w:tbl>
    <w:p w14:paraId="06B81E3A">
      <w:pPr>
        <w:numPr>
          <w:ilvl w:val="0"/>
          <w:numId w:val="0"/>
        </w:numPr>
        <w:spacing w:before="120" w:after="120" w:line="288" w:lineRule="auto"/>
        <w:jc w:val="left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6A425EB"/>
    <w:rsid w:val="07347160"/>
    <w:rsid w:val="0DB27C80"/>
    <w:rsid w:val="0FC70AB4"/>
    <w:rsid w:val="170955ED"/>
    <w:rsid w:val="19DF0337"/>
    <w:rsid w:val="1D8A48F9"/>
    <w:rsid w:val="1DBE2027"/>
    <w:rsid w:val="20A45B41"/>
    <w:rsid w:val="21F54438"/>
    <w:rsid w:val="2761254D"/>
    <w:rsid w:val="439B3F3F"/>
    <w:rsid w:val="4AF50346"/>
    <w:rsid w:val="4D3010BF"/>
    <w:rsid w:val="4EFF0D41"/>
    <w:rsid w:val="50E0747E"/>
    <w:rsid w:val="55FDD6DD"/>
    <w:rsid w:val="623B7F6C"/>
    <w:rsid w:val="656E44F8"/>
    <w:rsid w:val="69546404"/>
    <w:rsid w:val="74FD0037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353</Words>
  <Characters>1736</Characters>
  <TotalTime>0</TotalTime>
  <ScaleCrop>false</ScaleCrop>
  <LinksUpToDate>false</LinksUpToDate>
  <CharactersWithSpaces>1922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東.</cp:lastModifiedBy>
  <dcterms:modified xsi:type="dcterms:W3CDTF">2026-02-02T06:36:58Z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5E6043A3275842B48E693CDACBDA6CC2_13</vt:lpwstr>
  </property>
  <property fmtid="{D5CDD505-2E9C-101B-9397-08002B2CF9AE}" pid="6" name="KSOTemplateDocerSaveRecord">
    <vt:lpwstr>eyJoZGlkIjoiYThkMWM0MGU1ZWQ1MzVlYzgyMzIzMDAzNDAyNDEzYjgiLCJ1c2VySWQiOiIxMTM0Mzg2MjE3In0=</vt:lpwstr>
  </property>
</Properties>
</file>