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36568B">
      <w:pPr>
        <w:spacing w:before="480" w:after="480" w:line="288" w:lineRule="auto"/>
        <w:ind w:left="0"/>
        <w:jc w:val="center"/>
        <w:rPr>
          <w:rFonts w:hint="eastAsia" w:ascii="Arial" w:hAnsi="Arial" w:eastAsia="等线" w:cs="Arial"/>
          <w:b/>
          <w:sz w:val="52"/>
          <w:lang w:eastAsia="zh-CN"/>
        </w:rPr>
      </w:pPr>
      <w:r>
        <w:rPr>
          <w:rFonts w:hint="eastAsia" w:ascii="Arial" w:hAnsi="Arial" w:eastAsia="等线" w:cs="Arial"/>
          <w:b/>
          <w:sz w:val="52"/>
          <w:lang w:eastAsia="zh-CN"/>
        </w:rPr>
        <w:drawing>
          <wp:inline distT="0" distB="0" distL="114300" distR="114300">
            <wp:extent cx="3834765" cy="3906520"/>
            <wp:effectExtent l="0" t="0" r="5715" b="10160"/>
            <wp:docPr id="7" name="图片 7" descr="WPS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WPS图片(1)"/>
                    <pic:cNvPicPr>
                      <a:picLocks noChangeAspect="1"/>
                    </pic:cNvPicPr>
                  </pic:nvPicPr>
                  <pic:blipFill>
                    <a:blip r:embed="rId8"/>
                    <a:srcRect t="7976" r="43200" b="34161"/>
                    <a:stretch>
                      <a:fillRect/>
                    </a:stretch>
                  </pic:blipFill>
                  <pic:spPr>
                    <a:xfrm>
                      <a:off x="0" y="0"/>
                      <a:ext cx="3834765" cy="3906520"/>
                    </a:xfrm>
                    <a:prstGeom prst="rect">
                      <a:avLst/>
                    </a:prstGeom>
                  </pic:spPr>
                </pic:pic>
              </a:graphicData>
            </a:graphic>
          </wp:inline>
        </w:drawing>
      </w:r>
    </w:p>
    <w:p w14:paraId="0C0B8B86">
      <w:pPr>
        <w:spacing w:before="480" w:after="480" w:line="288" w:lineRule="auto"/>
        <w:ind w:left="0"/>
      </w:pPr>
      <w:r>
        <w:rPr>
          <w:rFonts w:ascii="Arial" w:hAnsi="Arial" w:eastAsia="等线" w:cs="Arial"/>
          <w:b/>
          <w:sz w:val="52"/>
        </w:rPr>
        <w:t>Technical Specification for ADSS Optical Cable</w:t>
      </w:r>
    </w:p>
    <w:p w14:paraId="45CBBA93">
      <w:pPr>
        <w:spacing w:before="320" w:after="120" w:line="288" w:lineRule="auto"/>
        <w:ind w:left="0"/>
        <w:jc w:val="left"/>
        <w:outlineLvl w:val="1"/>
      </w:pPr>
      <w:bookmarkStart w:id="0" w:name="heading_0"/>
      <w:r>
        <w:rPr>
          <w:rFonts w:ascii="Arial" w:hAnsi="Arial" w:eastAsia="等线" w:cs="Arial"/>
          <w:b/>
          <w:sz w:val="32"/>
        </w:rPr>
        <w:t>1. Product Overview</w:t>
      </w:r>
      <w:bookmarkEnd w:id="0"/>
    </w:p>
    <w:p w14:paraId="5C2A7E7D">
      <w:pPr>
        <w:spacing w:before="120" w:after="120" w:line="288" w:lineRule="auto"/>
        <w:ind w:left="0"/>
        <w:jc w:val="left"/>
      </w:pPr>
      <w:r>
        <w:rPr>
          <w:rFonts w:ascii="Arial" w:hAnsi="Arial" w:eastAsia="等线" w:cs="Arial"/>
          <w:sz w:val="22"/>
        </w:rPr>
        <w:t>All-Dielectric Self-Supporting (ADSS) cable is a type of optical fiber cable that can support itself between structures without relying on conductive metal components. It is designed based on span requirements, voltage levels, and tensile force (MAT) to meet various application scenarios.</w:t>
      </w:r>
      <w:bookmarkStart w:id="33" w:name="_GoBack"/>
      <w:bookmarkEnd w:id="33"/>
    </w:p>
    <w:p w14:paraId="2A3DFFC4">
      <w:pPr>
        <w:spacing w:before="320" w:after="120" w:line="288" w:lineRule="auto"/>
        <w:ind w:left="0"/>
        <w:jc w:val="left"/>
        <w:outlineLvl w:val="1"/>
      </w:pPr>
      <w:bookmarkStart w:id="1" w:name="heading_1"/>
      <w:r>
        <w:rPr>
          <w:rFonts w:ascii="Arial" w:hAnsi="Arial" w:eastAsia="等线" w:cs="Arial"/>
          <w:b/>
          <w:sz w:val="32"/>
        </w:rPr>
        <w:t>2. Key Parameters</w:t>
      </w:r>
      <w:bookmarkEnd w:id="1"/>
    </w:p>
    <w:p w14:paraId="52D1F78A">
      <w:pPr>
        <w:spacing w:before="300" w:after="120" w:line="288" w:lineRule="auto"/>
        <w:ind w:left="0"/>
        <w:jc w:val="left"/>
        <w:outlineLvl w:val="2"/>
      </w:pPr>
      <w:bookmarkStart w:id="2" w:name="heading_2"/>
      <w:r>
        <w:rPr>
          <w:rFonts w:ascii="Arial" w:hAnsi="Arial" w:eastAsia="等线" w:cs="Arial"/>
          <w:b/>
          <w:sz w:val="30"/>
        </w:rPr>
        <w:t>2.1 Basic Information</w:t>
      </w:r>
      <w:bookmarkEnd w:id="2"/>
    </w:p>
    <w:p w14:paraId="5833FF4B">
      <w:pPr>
        <w:numPr>
          <w:ilvl w:val="0"/>
          <w:numId w:val="1"/>
        </w:numPr>
        <w:spacing w:before="120" w:after="120" w:line="288" w:lineRule="auto"/>
        <w:ind w:left="0"/>
        <w:jc w:val="left"/>
      </w:pPr>
      <w:r>
        <w:rPr>
          <w:rFonts w:ascii="Arial" w:hAnsi="Arial" w:eastAsia="等线" w:cs="Arial"/>
          <w:b/>
          <w:sz w:val="22"/>
        </w:rPr>
        <w:t>Type</w:t>
      </w:r>
      <w:r>
        <w:rPr>
          <w:rFonts w:ascii="Arial" w:hAnsi="Arial" w:eastAsia="等线" w:cs="Arial"/>
          <w:sz w:val="22"/>
        </w:rPr>
        <w:t>: Single Jacket ADSS Cable</w:t>
      </w:r>
    </w:p>
    <w:p w14:paraId="6AE27815">
      <w:pPr>
        <w:numPr>
          <w:ilvl w:val="0"/>
          <w:numId w:val="2"/>
        </w:numPr>
        <w:spacing w:before="120" w:after="120" w:line="288" w:lineRule="auto"/>
        <w:ind w:left="0"/>
        <w:jc w:val="left"/>
      </w:pPr>
      <w:r>
        <w:rPr>
          <w:rFonts w:ascii="Arial" w:hAnsi="Arial" w:eastAsia="等线" w:cs="Arial"/>
          <w:b/>
          <w:sz w:val="22"/>
        </w:rPr>
        <w:t>Fiber Mode</w:t>
      </w:r>
      <w:r>
        <w:rPr>
          <w:rFonts w:ascii="Arial" w:hAnsi="Arial" w:eastAsia="等线" w:cs="Arial"/>
          <w:sz w:val="22"/>
        </w:rPr>
        <w:t>: Single-Mode (SM)</w:t>
      </w:r>
    </w:p>
    <w:p w14:paraId="7D3404C8">
      <w:pPr>
        <w:numPr>
          <w:ilvl w:val="0"/>
          <w:numId w:val="3"/>
        </w:numPr>
        <w:spacing w:before="120" w:after="120" w:line="288" w:lineRule="auto"/>
        <w:ind w:left="0"/>
        <w:jc w:val="left"/>
      </w:pPr>
      <w:r>
        <w:rPr>
          <w:rFonts w:ascii="Arial" w:hAnsi="Arial" w:eastAsia="等线" w:cs="Arial"/>
          <w:b/>
          <w:sz w:val="22"/>
        </w:rPr>
        <w:t>Max Span</w:t>
      </w:r>
      <w:r>
        <w:rPr>
          <w:rFonts w:ascii="Arial" w:hAnsi="Arial" w:eastAsia="等线" w:cs="Arial"/>
          <w:sz w:val="22"/>
        </w:rPr>
        <w:t>: 100m</w:t>
      </w:r>
    </w:p>
    <w:p w14:paraId="34CB7F71">
      <w:pPr>
        <w:numPr>
          <w:ilvl w:val="0"/>
          <w:numId w:val="4"/>
        </w:numPr>
        <w:spacing w:before="120" w:after="120" w:line="288" w:lineRule="auto"/>
        <w:ind w:left="0"/>
        <w:jc w:val="left"/>
      </w:pPr>
      <w:r>
        <w:rPr>
          <w:rFonts w:ascii="Arial" w:hAnsi="Arial" w:eastAsia="等线" w:cs="Arial"/>
          <w:b/>
          <w:sz w:val="22"/>
        </w:rPr>
        <w:t>Max Applied Voltage</w:t>
      </w:r>
      <w:r>
        <w:rPr>
          <w:rFonts w:ascii="Arial" w:hAnsi="Arial" w:eastAsia="等线" w:cs="Arial"/>
          <w:sz w:val="22"/>
        </w:rPr>
        <w:t>: 110kv</w:t>
      </w:r>
    </w:p>
    <w:p w14:paraId="5D415DE2">
      <w:pPr>
        <w:numPr>
          <w:ilvl w:val="0"/>
          <w:numId w:val="5"/>
        </w:numPr>
        <w:spacing w:before="120" w:after="120" w:line="288" w:lineRule="auto"/>
        <w:ind w:left="0"/>
        <w:jc w:val="left"/>
      </w:pPr>
      <w:r>
        <w:rPr>
          <w:rFonts w:ascii="Arial" w:hAnsi="Arial" w:eastAsia="等线" w:cs="Arial"/>
          <w:b/>
          <w:sz w:val="22"/>
        </w:rPr>
        <w:t>Weather Conditions</w:t>
      </w:r>
      <w:r>
        <w:rPr>
          <w:rFonts w:ascii="Arial" w:hAnsi="Arial" w:eastAsia="等线" w:cs="Arial"/>
          <w:sz w:val="22"/>
        </w:rPr>
        <w:t>: 25m/s wind speed + 0mm Ice Load</w:t>
      </w:r>
    </w:p>
    <w:p w14:paraId="45245841">
      <w:pPr>
        <w:numPr>
          <w:ilvl w:val="0"/>
          <w:numId w:val="6"/>
        </w:numPr>
        <w:spacing w:before="120" w:after="120" w:line="288" w:lineRule="auto"/>
        <w:ind w:left="0"/>
        <w:jc w:val="left"/>
      </w:pPr>
      <w:r>
        <w:rPr>
          <w:rFonts w:ascii="Arial" w:hAnsi="Arial" w:eastAsia="等线" w:cs="Arial"/>
          <w:b/>
          <w:sz w:val="22"/>
        </w:rPr>
        <w:t>Length per Spool</w:t>
      </w:r>
      <w:r>
        <w:rPr>
          <w:rFonts w:ascii="Arial" w:hAnsi="Arial" w:eastAsia="等线" w:cs="Arial"/>
          <w:sz w:val="22"/>
        </w:rPr>
        <w:t>: 3km or 4km (with a tolerance of more than 2%)</w:t>
      </w:r>
    </w:p>
    <w:p w14:paraId="153A0337">
      <w:pPr>
        <w:numPr>
          <w:ilvl w:val="0"/>
          <w:numId w:val="7"/>
        </w:numPr>
        <w:spacing w:before="120" w:after="120" w:line="288" w:lineRule="auto"/>
        <w:ind w:left="0"/>
        <w:jc w:val="left"/>
      </w:pPr>
      <w:r>
        <w:rPr>
          <w:rFonts w:ascii="Arial" w:hAnsi="Arial" w:eastAsia="等线" w:cs="Arial"/>
          <w:b/>
          <w:sz w:val="22"/>
        </w:rPr>
        <w:t>Packing</w:t>
      </w:r>
      <w:r>
        <w:rPr>
          <w:rFonts w:ascii="Arial" w:hAnsi="Arial" w:eastAsia="等线" w:cs="Arial"/>
          <w:sz w:val="22"/>
        </w:rPr>
        <w:t>: Wooden Spool (Φ1100*750mm)</w:t>
      </w:r>
    </w:p>
    <w:p w14:paraId="51687677">
      <w:pPr>
        <w:numPr>
          <w:ilvl w:val="0"/>
          <w:numId w:val="8"/>
        </w:numPr>
        <w:spacing w:before="120" w:after="120" w:line="288" w:lineRule="auto"/>
        <w:ind w:left="0"/>
        <w:jc w:val="left"/>
      </w:pPr>
      <w:r>
        <w:rPr>
          <w:rFonts w:ascii="Arial" w:hAnsi="Arial" w:eastAsia="等线" w:cs="Arial"/>
          <w:b/>
          <w:sz w:val="22"/>
        </w:rPr>
        <w:t>Minimum Order Quantity (MOQ)</w:t>
      </w:r>
      <w:r>
        <w:rPr>
          <w:rFonts w:ascii="Arial" w:hAnsi="Arial" w:eastAsia="等线" w:cs="Arial"/>
          <w:sz w:val="22"/>
        </w:rPr>
        <w:t>: 100km</w:t>
      </w:r>
    </w:p>
    <w:p w14:paraId="6EF22FCD">
      <w:pPr>
        <w:numPr>
          <w:ilvl w:val="0"/>
          <w:numId w:val="9"/>
        </w:numPr>
        <w:spacing w:before="120" w:after="120" w:line="288" w:lineRule="auto"/>
        <w:ind w:left="0"/>
        <w:jc w:val="left"/>
      </w:pPr>
      <w:r>
        <w:rPr>
          <w:rFonts w:ascii="Arial" w:hAnsi="Arial" w:eastAsia="等线" w:cs="Arial"/>
          <w:b/>
          <w:sz w:val="22"/>
        </w:rPr>
        <w:t>Delivery Time</w:t>
      </w:r>
      <w:r>
        <w:rPr>
          <w:rFonts w:ascii="Arial" w:hAnsi="Arial" w:eastAsia="等线" w:cs="Arial"/>
          <w:sz w:val="22"/>
        </w:rPr>
        <w:t>: 5-25 Days</w:t>
      </w:r>
    </w:p>
    <w:p w14:paraId="03E8D02B">
      <w:pPr>
        <w:numPr>
          <w:ilvl w:val="0"/>
          <w:numId w:val="10"/>
        </w:numPr>
        <w:spacing w:before="120" w:after="120" w:line="288" w:lineRule="auto"/>
        <w:ind w:left="0"/>
        <w:jc w:val="left"/>
      </w:pPr>
      <w:r>
        <w:rPr>
          <w:rFonts w:ascii="Arial" w:hAnsi="Arial" w:eastAsia="等线" w:cs="Arial"/>
          <w:b/>
          <w:sz w:val="22"/>
        </w:rPr>
        <w:t>Port of Loading</w:t>
      </w:r>
      <w:r>
        <w:rPr>
          <w:rFonts w:ascii="Arial" w:hAnsi="Arial" w:eastAsia="等线" w:cs="Arial"/>
          <w:sz w:val="22"/>
        </w:rPr>
        <w:t>: NINGBO CHINA</w:t>
      </w:r>
    </w:p>
    <w:p w14:paraId="3A27F7CF">
      <w:pPr>
        <w:numPr>
          <w:ilvl w:val="0"/>
          <w:numId w:val="11"/>
        </w:numPr>
        <w:spacing w:before="120" w:after="120" w:line="288" w:lineRule="auto"/>
        <w:ind w:left="0"/>
        <w:jc w:val="left"/>
      </w:pPr>
      <w:r>
        <w:rPr>
          <w:rFonts w:ascii="Arial" w:hAnsi="Arial" w:eastAsia="等线" w:cs="Arial"/>
          <w:b/>
          <w:sz w:val="22"/>
        </w:rPr>
        <w:t>Payment Term</w:t>
      </w:r>
      <w:r>
        <w:rPr>
          <w:rFonts w:ascii="Arial" w:hAnsi="Arial" w:eastAsia="等线" w:cs="Arial"/>
          <w:sz w:val="22"/>
        </w:rPr>
        <w:t>: 30% TT as deposit, 70% Balance before shipping</w:t>
      </w:r>
    </w:p>
    <w:p w14:paraId="02D03ED6">
      <w:pPr>
        <w:spacing w:before="300" w:after="120" w:line="288" w:lineRule="auto"/>
        <w:ind w:left="0"/>
        <w:jc w:val="left"/>
        <w:outlineLvl w:val="2"/>
      </w:pPr>
      <w:bookmarkStart w:id="3" w:name="heading_3"/>
      <w:r>
        <w:rPr>
          <w:rFonts w:ascii="Arial" w:hAnsi="Arial" w:eastAsia="等线" w:cs="Arial"/>
          <w:b/>
          <w:sz w:val="30"/>
        </w:rPr>
        <w:t>2.2 Optical Fiber Specifications</w:t>
      </w:r>
      <w:bookmarkEnd w:id="3"/>
    </w:p>
    <w:p w14:paraId="29E32250">
      <w:pPr>
        <w:spacing w:before="260" w:after="120" w:line="288" w:lineRule="auto"/>
        <w:ind w:left="0"/>
        <w:jc w:val="left"/>
        <w:outlineLvl w:val="3"/>
      </w:pPr>
      <w:bookmarkStart w:id="4" w:name="heading_4"/>
      <w:r>
        <w:rPr>
          <w:rFonts w:ascii="Arial" w:hAnsi="Arial" w:eastAsia="等线" w:cs="Arial"/>
          <w:b/>
          <w:sz w:val="28"/>
        </w:rPr>
        <w:t>2.2.1 Fiber Types Available</w:t>
      </w:r>
      <w:bookmarkEnd w:id="4"/>
    </w:p>
    <w:p w14:paraId="430E1291">
      <w:pPr>
        <w:numPr>
          <w:ilvl w:val="0"/>
          <w:numId w:val="12"/>
        </w:numPr>
        <w:spacing w:before="120" w:after="120" w:line="288" w:lineRule="auto"/>
        <w:ind w:left="0"/>
        <w:jc w:val="left"/>
      </w:pPr>
      <w:r>
        <w:rPr>
          <w:rFonts w:ascii="Arial" w:hAnsi="Arial" w:eastAsia="等线" w:cs="Arial"/>
          <w:sz w:val="22"/>
        </w:rPr>
        <w:t>G.652.D</w:t>
      </w:r>
    </w:p>
    <w:p w14:paraId="2EB84047">
      <w:pPr>
        <w:numPr>
          <w:ilvl w:val="0"/>
          <w:numId w:val="13"/>
        </w:numPr>
        <w:spacing w:before="120" w:after="120" w:line="288" w:lineRule="auto"/>
        <w:ind w:left="0"/>
        <w:jc w:val="left"/>
      </w:pPr>
      <w:r>
        <w:rPr>
          <w:rFonts w:ascii="Arial" w:hAnsi="Arial" w:eastAsia="等线" w:cs="Arial"/>
          <w:sz w:val="22"/>
        </w:rPr>
        <w:t>G.655</w:t>
      </w:r>
    </w:p>
    <w:p w14:paraId="5B940C70">
      <w:pPr>
        <w:numPr>
          <w:ilvl w:val="0"/>
          <w:numId w:val="14"/>
        </w:numPr>
        <w:spacing w:before="120" w:after="120" w:line="288" w:lineRule="auto"/>
        <w:ind w:left="0"/>
        <w:jc w:val="left"/>
      </w:pPr>
      <w:r>
        <w:rPr>
          <w:rFonts w:ascii="Arial" w:hAnsi="Arial" w:eastAsia="等线" w:cs="Arial"/>
          <w:sz w:val="22"/>
        </w:rPr>
        <w:t>50/125μm Multimode</w:t>
      </w:r>
    </w:p>
    <w:p w14:paraId="428B4855">
      <w:pPr>
        <w:numPr>
          <w:ilvl w:val="0"/>
          <w:numId w:val="15"/>
        </w:numPr>
        <w:spacing w:before="120" w:after="120" w:line="288" w:lineRule="auto"/>
        <w:ind w:left="0"/>
        <w:jc w:val="left"/>
      </w:pPr>
      <w:r>
        <w:rPr>
          <w:rFonts w:ascii="Arial" w:hAnsi="Arial" w:eastAsia="等线" w:cs="Arial"/>
          <w:sz w:val="22"/>
        </w:rPr>
        <w:t>62.5/125μm Multimode</w:t>
      </w:r>
    </w:p>
    <w:p w14:paraId="5BB9314C">
      <w:pPr>
        <w:spacing w:before="260" w:after="120" w:line="288" w:lineRule="auto"/>
        <w:ind w:left="0"/>
        <w:jc w:val="left"/>
        <w:outlineLvl w:val="3"/>
      </w:pPr>
      <w:bookmarkStart w:id="5" w:name="heading_5"/>
      <w:r>
        <w:rPr>
          <w:rFonts w:ascii="Arial" w:hAnsi="Arial" w:eastAsia="等线" w:cs="Arial"/>
          <w:b/>
          <w:sz w:val="28"/>
        </w:rPr>
        <w:t>2.2.2 Attenuation</w:t>
      </w:r>
      <w:bookmarkEnd w:id="5"/>
    </w:p>
    <w:tbl>
      <w:tblPr>
        <w:tblStyle w:val="6"/>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2760"/>
        <w:gridCol w:w="2760"/>
        <w:gridCol w:w="2760"/>
      </w:tblGrid>
      <w:tr w14:paraId="4CFB79B3">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79D24D31">
            <w:pPr>
              <w:spacing w:before="120" w:after="120" w:line="288" w:lineRule="auto"/>
              <w:ind w:left="0"/>
              <w:jc w:val="left"/>
            </w:pPr>
            <w:r>
              <w:rPr>
                <w:rFonts w:ascii="Arial" w:hAnsi="Arial" w:eastAsia="等线" w:cs="Arial"/>
                <w:sz w:val="22"/>
              </w:rPr>
              <w:t>Wavelength</w:t>
            </w:r>
          </w:p>
        </w:tc>
        <w:tc>
          <w:tcPr>
            <w:tcW w:w="2760" w:type="dxa"/>
            <w:tcMar>
              <w:top w:w="60" w:type="dxa"/>
              <w:left w:w="120" w:type="dxa"/>
              <w:bottom w:w="30" w:type="dxa"/>
              <w:right w:w="120" w:type="dxa"/>
            </w:tcMar>
          </w:tcPr>
          <w:p w14:paraId="3557DCDC">
            <w:pPr>
              <w:spacing w:before="120" w:after="120" w:line="288" w:lineRule="auto"/>
              <w:ind w:left="0"/>
              <w:jc w:val="left"/>
            </w:pPr>
            <w:r>
              <w:rPr>
                <w:rFonts w:ascii="Arial" w:hAnsi="Arial" w:eastAsia="等线" w:cs="Arial"/>
                <w:sz w:val="22"/>
              </w:rPr>
              <w:t>Fiber Type</w:t>
            </w:r>
          </w:p>
        </w:tc>
        <w:tc>
          <w:tcPr>
            <w:tcW w:w="2760" w:type="dxa"/>
            <w:tcMar>
              <w:top w:w="60" w:type="dxa"/>
              <w:left w:w="120" w:type="dxa"/>
              <w:bottom w:w="30" w:type="dxa"/>
              <w:right w:w="120" w:type="dxa"/>
            </w:tcMar>
          </w:tcPr>
          <w:p w14:paraId="5D0AB797">
            <w:pPr>
              <w:spacing w:before="120" w:after="120" w:line="288" w:lineRule="auto"/>
              <w:ind w:left="0"/>
              <w:jc w:val="left"/>
            </w:pPr>
            <w:r>
              <w:rPr>
                <w:rFonts w:ascii="Arial" w:hAnsi="Arial" w:eastAsia="等线" w:cs="Arial"/>
                <w:sz w:val="22"/>
              </w:rPr>
              <w:t>Attenuation Limit</w:t>
            </w:r>
          </w:p>
        </w:tc>
      </w:tr>
      <w:tr w14:paraId="4461369B">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19B21EE9">
            <w:pPr>
              <w:spacing w:before="120" w:after="120" w:line="288" w:lineRule="auto"/>
              <w:ind w:left="0"/>
              <w:jc w:val="left"/>
            </w:pPr>
            <w:r>
              <w:rPr>
                <w:rFonts w:ascii="Arial" w:hAnsi="Arial" w:eastAsia="等线" w:cs="Arial"/>
                <w:sz w:val="22"/>
              </w:rPr>
              <w:t>850nm</w:t>
            </w:r>
          </w:p>
        </w:tc>
        <w:tc>
          <w:tcPr>
            <w:tcW w:w="2760" w:type="dxa"/>
            <w:tcMar>
              <w:top w:w="60" w:type="dxa"/>
              <w:left w:w="120" w:type="dxa"/>
              <w:bottom w:w="30" w:type="dxa"/>
              <w:right w:w="120" w:type="dxa"/>
            </w:tcMar>
          </w:tcPr>
          <w:p w14:paraId="2BA99FB2">
            <w:pPr>
              <w:spacing w:before="120" w:after="120" w:line="288" w:lineRule="auto"/>
              <w:ind w:left="0"/>
              <w:jc w:val="left"/>
            </w:pPr>
            <w:r>
              <w:rPr>
                <w:rFonts w:ascii="Arial" w:hAnsi="Arial" w:eastAsia="等线" w:cs="Arial"/>
                <w:sz w:val="22"/>
              </w:rPr>
              <w:t>50/125μm Multimode</w:t>
            </w:r>
          </w:p>
        </w:tc>
        <w:tc>
          <w:tcPr>
            <w:tcW w:w="2760" w:type="dxa"/>
            <w:tcMar>
              <w:top w:w="60" w:type="dxa"/>
              <w:left w:w="120" w:type="dxa"/>
              <w:bottom w:w="30" w:type="dxa"/>
              <w:right w:w="120" w:type="dxa"/>
            </w:tcMar>
          </w:tcPr>
          <w:p w14:paraId="1EBE9DB0">
            <w:pPr>
              <w:spacing w:before="120" w:after="120" w:line="288" w:lineRule="auto"/>
              <w:ind w:left="0"/>
              <w:jc w:val="left"/>
            </w:pPr>
            <w:r>
              <w:rPr>
                <w:rFonts w:ascii="Arial" w:hAnsi="Arial" w:eastAsia="等线" w:cs="Arial"/>
                <w:sz w:val="22"/>
              </w:rPr>
              <w:t>≤ 3.0 dB/km</w:t>
            </w:r>
          </w:p>
        </w:tc>
      </w:tr>
      <w:tr w14:paraId="0DC077DC">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514700F7">
            <w:pPr>
              <w:spacing w:before="120" w:after="120" w:line="288" w:lineRule="auto"/>
              <w:ind w:left="0"/>
              <w:jc w:val="left"/>
            </w:pPr>
            <w:r>
              <w:rPr>
                <w:rFonts w:ascii="Arial" w:hAnsi="Arial" w:eastAsia="等线" w:cs="Arial"/>
                <w:sz w:val="22"/>
              </w:rPr>
              <w:t>850nm</w:t>
            </w:r>
          </w:p>
        </w:tc>
        <w:tc>
          <w:tcPr>
            <w:tcW w:w="2760" w:type="dxa"/>
            <w:tcMar>
              <w:top w:w="60" w:type="dxa"/>
              <w:left w:w="120" w:type="dxa"/>
              <w:bottom w:w="30" w:type="dxa"/>
              <w:right w:w="120" w:type="dxa"/>
            </w:tcMar>
          </w:tcPr>
          <w:p w14:paraId="4D0C5A08">
            <w:pPr>
              <w:spacing w:before="120" w:after="120" w:line="288" w:lineRule="auto"/>
              <w:ind w:left="0"/>
              <w:jc w:val="left"/>
            </w:pPr>
            <w:r>
              <w:rPr>
                <w:rFonts w:ascii="Arial" w:hAnsi="Arial" w:eastAsia="等线" w:cs="Arial"/>
                <w:sz w:val="22"/>
              </w:rPr>
              <w:t>62.5/125μm Multimode</w:t>
            </w:r>
          </w:p>
        </w:tc>
        <w:tc>
          <w:tcPr>
            <w:tcW w:w="2760" w:type="dxa"/>
            <w:tcMar>
              <w:top w:w="60" w:type="dxa"/>
              <w:left w:w="120" w:type="dxa"/>
              <w:bottom w:w="30" w:type="dxa"/>
              <w:right w:w="120" w:type="dxa"/>
            </w:tcMar>
          </w:tcPr>
          <w:p w14:paraId="3AFA3761">
            <w:pPr>
              <w:spacing w:before="120" w:after="120" w:line="288" w:lineRule="auto"/>
              <w:ind w:left="0"/>
              <w:jc w:val="left"/>
            </w:pPr>
            <w:r>
              <w:rPr>
                <w:rFonts w:ascii="Arial" w:hAnsi="Arial" w:eastAsia="等线" w:cs="Arial"/>
                <w:sz w:val="22"/>
              </w:rPr>
              <w:t>≤ 3.0 dB/km</w:t>
            </w:r>
          </w:p>
        </w:tc>
      </w:tr>
      <w:tr w14:paraId="77F0D9AA">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0BDD1882">
            <w:pPr>
              <w:spacing w:before="120" w:after="120" w:line="288" w:lineRule="auto"/>
              <w:ind w:left="0"/>
              <w:jc w:val="left"/>
            </w:pPr>
            <w:r>
              <w:rPr>
                <w:rFonts w:ascii="Arial" w:hAnsi="Arial" w:eastAsia="等线" w:cs="Arial"/>
                <w:sz w:val="22"/>
              </w:rPr>
              <w:t>1300nm</w:t>
            </w:r>
          </w:p>
        </w:tc>
        <w:tc>
          <w:tcPr>
            <w:tcW w:w="2760" w:type="dxa"/>
            <w:tcMar>
              <w:top w:w="60" w:type="dxa"/>
              <w:left w:w="120" w:type="dxa"/>
              <w:bottom w:w="30" w:type="dxa"/>
              <w:right w:w="120" w:type="dxa"/>
            </w:tcMar>
          </w:tcPr>
          <w:p w14:paraId="6BEECB94">
            <w:pPr>
              <w:spacing w:before="120" w:after="120" w:line="288" w:lineRule="auto"/>
              <w:ind w:left="0"/>
              <w:jc w:val="left"/>
            </w:pPr>
            <w:r>
              <w:rPr>
                <w:rFonts w:ascii="Arial" w:hAnsi="Arial" w:eastAsia="等线" w:cs="Arial"/>
                <w:sz w:val="22"/>
              </w:rPr>
              <w:t>50/125μm Multimode</w:t>
            </w:r>
          </w:p>
        </w:tc>
        <w:tc>
          <w:tcPr>
            <w:tcW w:w="2760" w:type="dxa"/>
            <w:tcMar>
              <w:top w:w="60" w:type="dxa"/>
              <w:left w:w="120" w:type="dxa"/>
              <w:bottom w:w="30" w:type="dxa"/>
              <w:right w:w="120" w:type="dxa"/>
            </w:tcMar>
          </w:tcPr>
          <w:p w14:paraId="40E80BCD">
            <w:pPr>
              <w:spacing w:before="120" w:after="120" w:line="288" w:lineRule="auto"/>
              <w:ind w:left="0"/>
              <w:jc w:val="left"/>
            </w:pPr>
            <w:r>
              <w:rPr>
                <w:rFonts w:ascii="Arial" w:hAnsi="Arial" w:eastAsia="等线" w:cs="Arial"/>
                <w:sz w:val="22"/>
              </w:rPr>
              <w:t>≤ 1.0 dB/km</w:t>
            </w:r>
          </w:p>
        </w:tc>
      </w:tr>
      <w:tr w14:paraId="339244E4">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15D18BE5">
            <w:pPr>
              <w:spacing w:before="120" w:after="120" w:line="288" w:lineRule="auto"/>
              <w:ind w:left="0"/>
              <w:jc w:val="left"/>
            </w:pPr>
            <w:r>
              <w:rPr>
                <w:rFonts w:ascii="Arial" w:hAnsi="Arial" w:eastAsia="等线" w:cs="Arial"/>
                <w:sz w:val="22"/>
              </w:rPr>
              <w:t>1300nm</w:t>
            </w:r>
          </w:p>
        </w:tc>
        <w:tc>
          <w:tcPr>
            <w:tcW w:w="2760" w:type="dxa"/>
            <w:tcMar>
              <w:top w:w="60" w:type="dxa"/>
              <w:left w:w="120" w:type="dxa"/>
              <w:bottom w:w="30" w:type="dxa"/>
              <w:right w:w="120" w:type="dxa"/>
            </w:tcMar>
          </w:tcPr>
          <w:p w14:paraId="219124FB">
            <w:pPr>
              <w:spacing w:before="120" w:after="120" w:line="288" w:lineRule="auto"/>
              <w:ind w:left="0"/>
              <w:jc w:val="left"/>
            </w:pPr>
            <w:r>
              <w:rPr>
                <w:rFonts w:ascii="Arial" w:hAnsi="Arial" w:eastAsia="等线" w:cs="Arial"/>
                <w:sz w:val="22"/>
              </w:rPr>
              <w:t>62.5/125μm Multimode</w:t>
            </w:r>
          </w:p>
        </w:tc>
        <w:tc>
          <w:tcPr>
            <w:tcW w:w="2760" w:type="dxa"/>
            <w:tcMar>
              <w:top w:w="60" w:type="dxa"/>
              <w:left w:w="120" w:type="dxa"/>
              <w:bottom w:w="30" w:type="dxa"/>
              <w:right w:w="120" w:type="dxa"/>
            </w:tcMar>
          </w:tcPr>
          <w:p w14:paraId="746F62A8">
            <w:pPr>
              <w:spacing w:before="120" w:after="120" w:line="288" w:lineRule="auto"/>
              <w:ind w:left="0"/>
              <w:jc w:val="left"/>
            </w:pPr>
            <w:r>
              <w:rPr>
                <w:rFonts w:ascii="Arial" w:hAnsi="Arial" w:eastAsia="等线" w:cs="Arial"/>
                <w:sz w:val="22"/>
              </w:rPr>
              <w:t>≤ 1.0 dB/km</w:t>
            </w:r>
          </w:p>
        </w:tc>
      </w:tr>
      <w:tr w14:paraId="77145025">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5B8F37C9">
            <w:pPr>
              <w:spacing w:before="120" w:after="120" w:line="288" w:lineRule="auto"/>
              <w:ind w:left="0"/>
              <w:jc w:val="left"/>
            </w:pPr>
            <w:r>
              <w:rPr>
                <w:rFonts w:ascii="Arial" w:hAnsi="Arial" w:eastAsia="等线" w:cs="Arial"/>
                <w:sz w:val="22"/>
              </w:rPr>
              <w:t>1310nm</w:t>
            </w:r>
          </w:p>
        </w:tc>
        <w:tc>
          <w:tcPr>
            <w:tcW w:w="2760" w:type="dxa"/>
            <w:tcMar>
              <w:top w:w="60" w:type="dxa"/>
              <w:left w:w="120" w:type="dxa"/>
              <w:bottom w:w="30" w:type="dxa"/>
              <w:right w:w="120" w:type="dxa"/>
            </w:tcMar>
          </w:tcPr>
          <w:p w14:paraId="2A47DE13">
            <w:pPr>
              <w:spacing w:before="120" w:after="120" w:line="288" w:lineRule="auto"/>
              <w:ind w:left="0"/>
              <w:jc w:val="left"/>
            </w:pPr>
            <w:r>
              <w:rPr>
                <w:rFonts w:ascii="Arial" w:hAnsi="Arial" w:eastAsia="等线" w:cs="Arial"/>
                <w:sz w:val="22"/>
              </w:rPr>
              <w:t>G.652.D</w:t>
            </w:r>
          </w:p>
        </w:tc>
        <w:tc>
          <w:tcPr>
            <w:tcW w:w="2760" w:type="dxa"/>
            <w:tcMar>
              <w:top w:w="60" w:type="dxa"/>
              <w:left w:w="120" w:type="dxa"/>
              <w:bottom w:w="30" w:type="dxa"/>
              <w:right w:w="120" w:type="dxa"/>
            </w:tcMar>
          </w:tcPr>
          <w:p w14:paraId="76F311B6">
            <w:pPr>
              <w:spacing w:before="120" w:after="120" w:line="288" w:lineRule="auto"/>
              <w:ind w:left="0"/>
              <w:jc w:val="left"/>
            </w:pPr>
            <w:r>
              <w:rPr>
                <w:rFonts w:ascii="Arial" w:hAnsi="Arial" w:eastAsia="等线" w:cs="Arial"/>
                <w:sz w:val="22"/>
              </w:rPr>
              <w:t>≤ 0.36 dB/km</w:t>
            </w:r>
          </w:p>
        </w:tc>
      </w:tr>
      <w:tr w14:paraId="3E809A3C">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0202D697">
            <w:pPr>
              <w:spacing w:before="120" w:after="120" w:line="288" w:lineRule="auto"/>
              <w:ind w:left="0"/>
              <w:jc w:val="left"/>
            </w:pPr>
            <w:r>
              <w:rPr>
                <w:rFonts w:ascii="Arial" w:hAnsi="Arial" w:eastAsia="等线" w:cs="Arial"/>
                <w:sz w:val="22"/>
              </w:rPr>
              <w:t>1310nm</w:t>
            </w:r>
          </w:p>
        </w:tc>
        <w:tc>
          <w:tcPr>
            <w:tcW w:w="2760" w:type="dxa"/>
            <w:tcMar>
              <w:top w:w="60" w:type="dxa"/>
              <w:left w:w="120" w:type="dxa"/>
              <w:bottom w:w="30" w:type="dxa"/>
              <w:right w:w="120" w:type="dxa"/>
            </w:tcMar>
          </w:tcPr>
          <w:p w14:paraId="166DD67D">
            <w:pPr>
              <w:spacing w:before="120" w:after="120" w:line="288" w:lineRule="auto"/>
              <w:ind w:left="0"/>
              <w:jc w:val="left"/>
            </w:pPr>
            <w:r>
              <w:rPr>
                <w:rFonts w:ascii="Arial" w:hAnsi="Arial" w:eastAsia="等线" w:cs="Arial"/>
                <w:sz w:val="22"/>
              </w:rPr>
              <w:t>G.655</w:t>
            </w:r>
          </w:p>
        </w:tc>
        <w:tc>
          <w:tcPr>
            <w:tcW w:w="2760" w:type="dxa"/>
            <w:tcMar>
              <w:top w:w="60" w:type="dxa"/>
              <w:left w:w="120" w:type="dxa"/>
              <w:bottom w:w="30" w:type="dxa"/>
              <w:right w:w="120" w:type="dxa"/>
            </w:tcMar>
          </w:tcPr>
          <w:p w14:paraId="58A4BB13">
            <w:pPr>
              <w:spacing w:before="120" w:after="120" w:line="288" w:lineRule="auto"/>
              <w:ind w:left="0"/>
              <w:jc w:val="left"/>
            </w:pPr>
            <w:r>
              <w:rPr>
                <w:rFonts w:ascii="Arial" w:hAnsi="Arial" w:eastAsia="等线" w:cs="Arial"/>
                <w:sz w:val="22"/>
              </w:rPr>
              <w:t>≤ 0.40 dB/km</w:t>
            </w:r>
          </w:p>
        </w:tc>
      </w:tr>
      <w:tr w14:paraId="3972D1AA">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4E7ACC9F">
            <w:pPr>
              <w:spacing w:before="120" w:after="120" w:line="288" w:lineRule="auto"/>
              <w:ind w:left="0"/>
              <w:jc w:val="left"/>
            </w:pPr>
            <w:r>
              <w:rPr>
                <w:rFonts w:ascii="Arial" w:hAnsi="Arial" w:eastAsia="等线" w:cs="Arial"/>
                <w:sz w:val="22"/>
              </w:rPr>
              <w:t>1550nm</w:t>
            </w:r>
          </w:p>
        </w:tc>
        <w:tc>
          <w:tcPr>
            <w:tcW w:w="2760" w:type="dxa"/>
            <w:tcMar>
              <w:top w:w="60" w:type="dxa"/>
              <w:left w:w="120" w:type="dxa"/>
              <w:bottom w:w="30" w:type="dxa"/>
              <w:right w:w="120" w:type="dxa"/>
            </w:tcMar>
          </w:tcPr>
          <w:p w14:paraId="12F2FB8C">
            <w:pPr>
              <w:spacing w:before="120" w:after="120" w:line="288" w:lineRule="auto"/>
              <w:ind w:left="0"/>
              <w:jc w:val="left"/>
            </w:pPr>
            <w:r>
              <w:rPr>
                <w:rFonts w:ascii="Arial" w:hAnsi="Arial" w:eastAsia="等线" w:cs="Arial"/>
                <w:sz w:val="22"/>
              </w:rPr>
              <w:t>G.652.D</w:t>
            </w:r>
          </w:p>
        </w:tc>
        <w:tc>
          <w:tcPr>
            <w:tcW w:w="2760" w:type="dxa"/>
            <w:tcMar>
              <w:top w:w="60" w:type="dxa"/>
              <w:left w:w="120" w:type="dxa"/>
              <w:bottom w:w="30" w:type="dxa"/>
              <w:right w:w="120" w:type="dxa"/>
            </w:tcMar>
          </w:tcPr>
          <w:p w14:paraId="0D5F72D2">
            <w:pPr>
              <w:spacing w:before="120" w:after="120" w:line="288" w:lineRule="auto"/>
              <w:ind w:left="0"/>
              <w:jc w:val="left"/>
            </w:pPr>
            <w:r>
              <w:rPr>
                <w:rFonts w:ascii="Arial" w:hAnsi="Arial" w:eastAsia="等线" w:cs="Arial"/>
                <w:sz w:val="22"/>
              </w:rPr>
              <w:t>≤ 0.22 dB/km</w:t>
            </w:r>
          </w:p>
        </w:tc>
      </w:tr>
      <w:tr w14:paraId="5FA36ABC">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3DCE47EB">
            <w:pPr>
              <w:spacing w:before="120" w:after="120" w:line="288" w:lineRule="auto"/>
              <w:ind w:left="0"/>
              <w:jc w:val="left"/>
            </w:pPr>
            <w:r>
              <w:rPr>
                <w:rFonts w:ascii="Arial" w:hAnsi="Arial" w:eastAsia="等线" w:cs="Arial"/>
                <w:sz w:val="22"/>
              </w:rPr>
              <w:t>1550nm</w:t>
            </w:r>
          </w:p>
        </w:tc>
        <w:tc>
          <w:tcPr>
            <w:tcW w:w="2760" w:type="dxa"/>
            <w:tcMar>
              <w:top w:w="60" w:type="dxa"/>
              <w:left w:w="120" w:type="dxa"/>
              <w:bottom w:w="30" w:type="dxa"/>
              <w:right w:w="120" w:type="dxa"/>
            </w:tcMar>
          </w:tcPr>
          <w:p w14:paraId="42EF8676">
            <w:pPr>
              <w:spacing w:before="120" w:after="120" w:line="288" w:lineRule="auto"/>
              <w:ind w:left="0"/>
              <w:jc w:val="left"/>
            </w:pPr>
            <w:r>
              <w:rPr>
                <w:rFonts w:ascii="Arial" w:hAnsi="Arial" w:eastAsia="等线" w:cs="Arial"/>
                <w:sz w:val="22"/>
              </w:rPr>
              <w:t>G.655</w:t>
            </w:r>
          </w:p>
        </w:tc>
        <w:tc>
          <w:tcPr>
            <w:tcW w:w="2760" w:type="dxa"/>
            <w:tcMar>
              <w:top w:w="60" w:type="dxa"/>
              <w:left w:w="120" w:type="dxa"/>
              <w:bottom w:w="30" w:type="dxa"/>
              <w:right w:w="120" w:type="dxa"/>
            </w:tcMar>
          </w:tcPr>
          <w:p w14:paraId="12EF9175">
            <w:pPr>
              <w:spacing w:before="120" w:after="120" w:line="288" w:lineRule="auto"/>
              <w:ind w:left="0"/>
              <w:jc w:val="left"/>
            </w:pPr>
            <w:r>
              <w:rPr>
                <w:rFonts w:ascii="Arial" w:hAnsi="Arial" w:eastAsia="等线" w:cs="Arial"/>
                <w:sz w:val="22"/>
              </w:rPr>
              <w:t>≤ 0.23 dB/km</w:t>
            </w:r>
          </w:p>
        </w:tc>
      </w:tr>
      <w:tr w14:paraId="78B2B3AB">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45097B73">
            <w:pPr>
              <w:spacing w:before="120" w:after="120" w:line="288" w:lineRule="auto"/>
              <w:ind w:left="0"/>
              <w:jc w:val="left"/>
            </w:pPr>
            <w:r>
              <w:rPr>
                <w:rFonts w:ascii="Arial" w:hAnsi="Arial" w:eastAsia="等线" w:cs="Arial"/>
                <w:sz w:val="22"/>
              </w:rPr>
              <w:t>1285-1330nm</w:t>
            </w:r>
          </w:p>
        </w:tc>
        <w:tc>
          <w:tcPr>
            <w:tcW w:w="2760" w:type="dxa"/>
            <w:tcMar>
              <w:top w:w="60" w:type="dxa"/>
              <w:left w:w="120" w:type="dxa"/>
              <w:bottom w:w="30" w:type="dxa"/>
              <w:right w:w="120" w:type="dxa"/>
            </w:tcMar>
          </w:tcPr>
          <w:p w14:paraId="605A042B">
            <w:pPr>
              <w:spacing w:before="120" w:after="120" w:line="288" w:lineRule="auto"/>
              <w:ind w:left="0"/>
              <w:jc w:val="left"/>
            </w:pPr>
            <w:r>
              <w:rPr>
                <w:rFonts w:ascii="Arial" w:hAnsi="Arial" w:eastAsia="等线" w:cs="Arial"/>
                <w:sz w:val="22"/>
              </w:rPr>
              <w:t>All fibers</w:t>
            </w:r>
          </w:p>
        </w:tc>
        <w:tc>
          <w:tcPr>
            <w:tcW w:w="2760" w:type="dxa"/>
            <w:tcMar>
              <w:top w:w="60" w:type="dxa"/>
              <w:left w:w="120" w:type="dxa"/>
              <w:bottom w:w="30" w:type="dxa"/>
              <w:right w:w="120" w:type="dxa"/>
            </w:tcMar>
          </w:tcPr>
          <w:p w14:paraId="2C8EDF0E">
            <w:pPr>
              <w:spacing w:before="120" w:after="120" w:line="288" w:lineRule="auto"/>
              <w:ind w:left="0"/>
              <w:jc w:val="left"/>
            </w:pPr>
            <w:r>
              <w:rPr>
                <w:rFonts w:ascii="Arial" w:hAnsi="Arial" w:eastAsia="等线" w:cs="Arial"/>
                <w:sz w:val="22"/>
              </w:rPr>
              <w:t>≤ 0.37 dB/km</w:t>
            </w:r>
          </w:p>
        </w:tc>
      </w:tr>
      <w:tr w14:paraId="2F98E29C">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6C2ACF35">
            <w:pPr>
              <w:spacing w:before="120" w:after="120" w:line="288" w:lineRule="auto"/>
              <w:ind w:left="0"/>
              <w:jc w:val="left"/>
            </w:pPr>
            <w:r>
              <w:rPr>
                <w:rFonts w:ascii="Arial" w:hAnsi="Arial" w:eastAsia="等线" w:cs="Arial"/>
                <w:sz w:val="22"/>
              </w:rPr>
              <w:t>1383nm</w:t>
            </w:r>
          </w:p>
        </w:tc>
        <w:tc>
          <w:tcPr>
            <w:tcW w:w="2760" w:type="dxa"/>
            <w:tcMar>
              <w:top w:w="60" w:type="dxa"/>
              <w:left w:w="120" w:type="dxa"/>
              <w:bottom w:w="30" w:type="dxa"/>
              <w:right w:w="120" w:type="dxa"/>
            </w:tcMar>
          </w:tcPr>
          <w:p w14:paraId="0931E680">
            <w:pPr>
              <w:spacing w:before="120" w:after="120" w:line="288" w:lineRule="auto"/>
              <w:ind w:left="0"/>
              <w:jc w:val="left"/>
            </w:pPr>
            <w:r>
              <w:rPr>
                <w:rFonts w:ascii="Arial" w:hAnsi="Arial" w:eastAsia="等线" w:cs="Arial"/>
                <w:sz w:val="22"/>
              </w:rPr>
              <w:t>G.652.D (Normal &amp; Best)</w:t>
            </w:r>
          </w:p>
        </w:tc>
        <w:tc>
          <w:tcPr>
            <w:tcW w:w="2760" w:type="dxa"/>
            <w:tcMar>
              <w:top w:w="60" w:type="dxa"/>
              <w:left w:w="120" w:type="dxa"/>
              <w:bottom w:w="30" w:type="dxa"/>
              <w:right w:w="120" w:type="dxa"/>
            </w:tcMar>
          </w:tcPr>
          <w:p w14:paraId="378FC522">
            <w:pPr>
              <w:spacing w:before="120" w:after="120" w:line="288" w:lineRule="auto"/>
              <w:ind w:left="0"/>
              <w:jc w:val="left"/>
            </w:pPr>
            <w:r>
              <w:rPr>
                <w:rFonts w:ascii="Arial" w:hAnsi="Arial" w:eastAsia="等线" w:cs="Arial"/>
                <w:sz w:val="22"/>
              </w:rPr>
              <w:t>≤ 0.30 dB/km</w:t>
            </w:r>
          </w:p>
        </w:tc>
      </w:tr>
      <w:tr w14:paraId="2CE7B03C">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6A3B086D">
            <w:pPr>
              <w:spacing w:before="120" w:after="120" w:line="288" w:lineRule="auto"/>
              <w:ind w:left="0"/>
              <w:jc w:val="left"/>
            </w:pPr>
            <w:r>
              <w:rPr>
                <w:rFonts w:ascii="Arial" w:hAnsi="Arial" w:eastAsia="等线" w:cs="Arial"/>
                <w:sz w:val="22"/>
              </w:rPr>
              <w:t>1383nm</w:t>
            </w:r>
          </w:p>
        </w:tc>
        <w:tc>
          <w:tcPr>
            <w:tcW w:w="2760" w:type="dxa"/>
            <w:tcMar>
              <w:top w:w="60" w:type="dxa"/>
              <w:left w:w="120" w:type="dxa"/>
              <w:bottom w:w="30" w:type="dxa"/>
              <w:right w:w="120" w:type="dxa"/>
            </w:tcMar>
          </w:tcPr>
          <w:p w14:paraId="372E4828">
            <w:pPr>
              <w:spacing w:before="120" w:after="120" w:line="288" w:lineRule="auto"/>
              <w:ind w:left="0"/>
              <w:jc w:val="left"/>
            </w:pPr>
            <w:r>
              <w:rPr>
                <w:rFonts w:ascii="Arial" w:hAnsi="Arial" w:eastAsia="等线" w:cs="Arial"/>
                <w:sz w:val="22"/>
              </w:rPr>
              <w:t>G.657.A1 &amp; G.657.A2</w:t>
            </w:r>
          </w:p>
        </w:tc>
        <w:tc>
          <w:tcPr>
            <w:tcW w:w="2760" w:type="dxa"/>
            <w:tcMar>
              <w:top w:w="60" w:type="dxa"/>
              <w:left w:w="120" w:type="dxa"/>
              <w:bottom w:w="30" w:type="dxa"/>
              <w:right w:w="120" w:type="dxa"/>
            </w:tcMar>
          </w:tcPr>
          <w:p w14:paraId="69956CDB">
            <w:pPr>
              <w:spacing w:before="120" w:after="120" w:line="288" w:lineRule="auto"/>
              <w:ind w:left="0"/>
              <w:jc w:val="left"/>
            </w:pPr>
            <w:r>
              <w:rPr>
                <w:rFonts w:ascii="Arial" w:hAnsi="Arial" w:eastAsia="等线" w:cs="Arial"/>
                <w:sz w:val="22"/>
              </w:rPr>
              <w:t>≤ 0.31 dB/km</w:t>
            </w:r>
          </w:p>
        </w:tc>
      </w:tr>
      <w:tr w14:paraId="0EF895E1">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5940FE82">
            <w:pPr>
              <w:spacing w:before="120" w:after="120" w:line="288" w:lineRule="auto"/>
              <w:ind w:left="0"/>
              <w:jc w:val="left"/>
            </w:pPr>
            <w:r>
              <w:rPr>
                <w:rFonts w:ascii="Arial" w:hAnsi="Arial" w:eastAsia="等线" w:cs="Arial"/>
                <w:sz w:val="22"/>
              </w:rPr>
              <w:t>1490nm</w:t>
            </w:r>
          </w:p>
        </w:tc>
        <w:tc>
          <w:tcPr>
            <w:tcW w:w="2760" w:type="dxa"/>
            <w:tcMar>
              <w:top w:w="60" w:type="dxa"/>
              <w:left w:w="120" w:type="dxa"/>
              <w:bottom w:w="30" w:type="dxa"/>
              <w:right w:w="120" w:type="dxa"/>
            </w:tcMar>
          </w:tcPr>
          <w:p w14:paraId="26536484">
            <w:pPr>
              <w:spacing w:before="120" w:after="120" w:line="288" w:lineRule="auto"/>
              <w:ind w:left="0"/>
              <w:jc w:val="left"/>
            </w:pPr>
            <w:r>
              <w:rPr>
                <w:rFonts w:ascii="Arial" w:hAnsi="Arial" w:eastAsia="等线" w:cs="Arial"/>
                <w:sz w:val="22"/>
              </w:rPr>
              <w:t>G.652.D (Best)</w:t>
            </w:r>
          </w:p>
        </w:tc>
        <w:tc>
          <w:tcPr>
            <w:tcW w:w="2760" w:type="dxa"/>
            <w:tcMar>
              <w:top w:w="60" w:type="dxa"/>
              <w:left w:w="120" w:type="dxa"/>
              <w:bottom w:w="30" w:type="dxa"/>
              <w:right w:w="120" w:type="dxa"/>
            </w:tcMar>
          </w:tcPr>
          <w:p w14:paraId="267CFF7E">
            <w:pPr>
              <w:spacing w:before="120" w:after="120" w:line="288" w:lineRule="auto"/>
              <w:ind w:left="0"/>
              <w:jc w:val="left"/>
            </w:pPr>
            <w:r>
              <w:rPr>
                <w:rFonts w:ascii="Arial" w:hAnsi="Arial" w:eastAsia="等线" w:cs="Arial"/>
                <w:sz w:val="22"/>
              </w:rPr>
              <w:t>≤ 0.23 dB/km</w:t>
            </w:r>
          </w:p>
        </w:tc>
      </w:tr>
      <w:tr w14:paraId="7E4558CE">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08F15E35">
            <w:pPr>
              <w:spacing w:before="120" w:after="120" w:line="288" w:lineRule="auto"/>
              <w:ind w:left="0"/>
              <w:jc w:val="left"/>
            </w:pPr>
            <w:r>
              <w:rPr>
                <w:rFonts w:ascii="Arial" w:hAnsi="Arial" w:eastAsia="等线" w:cs="Arial"/>
                <w:sz w:val="22"/>
              </w:rPr>
              <w:t>1490nm</w:t>
            </w:r>
          </w:p>
        </w:tc>
        <w:tc>
          <w:tcPr>
            <w:tcW w:w="2760" w:type="dxa"/>
            <w:tcMar>
              <w:top w:w="60" w:type="dxa"/>
              <w:left w:w="120" w:type="dxa"/>
              <w:bottom w:w="30" w:type="dxa"/>
              <w:right w:w="120" w:type="dxa"/>
            </w:tcMar>
          </w:tcPr>
          <w:p w14:paraId="33235A26">
            <w:pPr>
              <w:spacing w:before="120" w:after="120" w:line="288" w:lineRule="auto"/>
              <w:ind w:left="0"/>
              <w:jc w:val="left"/>
            </w:pPr>
            <w:r>
              <w:rPr>
                <w:rFonts w:ascii="Arial" w:hAnsi="Arial" w:eastAsia="等线" w:cs="Arial"/>
                <w:sz w:val="22"/>
              </w:rPr>
              <w:t>G.657.A1 &amp; G.657.A2</w:t>
            </w:r>
          </w:p>
        </w:tc>
        <w:tc>
          <w:tcPr>
            <w:tcW w:w="2760" w:type="dxa"/>
            <w:tcMar>
              <w:top w:w="60" w:type="dxa"/>
              <w:left w:w="120" w:type="dxa"/>
              <w:bottom w:w="30" w:type="dxa"/>
              <w:right w:w="120" w:type="dxa"/>
            </w:tcMar>
          </w:tcPr>
          <w:p w14:paraId="3F0944DE">
            <w:pPr>
              <w:spacing w:before="120" w:after="120" w:line="288" w:lineRule="auto"/>
              <w:ind w:left="0"/>
              <w:jc w:val="left"/>
            </w:pPr>
            <w:r>
              <w:rPr>
                <w:rFonts w:ascii="Arial" w:hAnsi="Arial" w:eastAsia="等线" w:cs="Arial"/>
                <w:sz w:val="22"/>
              </w:rPr>
              <w:t>≤ 0.23 dB/km</w:t>
            </w:r>
          </w:p>
        </w:tc>
      </w:tr>
      <w:tr w14:paraId="4DAA58A3">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70D42DB2">
            <w:pPr>
              <w:spacing w:before="120" w:after="120" w:line="288" w:lineRule="auto"/>
              <w:ind w:left="0"/>
              <w:jc w:val="left"/>
            </w:pPr>
            <w:r>
              <w:rPr>
                <w:rFonts w:ascii="Arial" w:hAnsi="Arial" w:eastAsia="等线" w:cs="Arial"/>
                <w:sz w:val="22"/>
              </w:rPr>
              <w:t>1490nm</w:t>
            </w:r>
          </w:p>
        </w:tc>
        <w:tc>
          <w:tcPr>
            <w:tcW w:w="2760" w:type="dxa"/>
            <w:tcMar>
              <w:top w:w="60" w:type="dxa"/>
              <w:left w:w="120" w:type="dxa"/>
              <w:bottom w:w="30" w:type="dxa"/>
              <w:right w:w="120" w:type="dxa"/>
            </w:tcMar>
          </w:tcPr>
          <w:p w14:paraId="5D9B1A1B">
            <w:pPr>
              <w:spacing w:before="120" w:after="120" w:line="288" w:lineRule="auto"/>
              <w:ind w:left="0"/>
              <w:jc w:val="left"/>
            </w:pPr>
            <w:r>
              <w:rPr>
                <w:rFonts w:ascii="Arial" w:hAnsi="Arial" w:eastAsia="等线" w:cs="Arial"/>
                <w:sz w:val="22"/>
              </w:rPr>
              <w:t>G.652.D (Normal)</w:t>
            </w:r>
          </w:p>
        </w:tc>
        <w:tc>
          <w:tcPr>
            <w:tcW w:w="2760" w:type="dxa"/>
            <w:tcMar>
              <w:top w:w="60" w:type="dxa"/>
              <w:left w:w="120" w:type="dxa"/>
              <w:bottom w:w="30" w:type="dxa"/>
              <w:right w:w="120" w:type="dxa"/>
            </w:tcMar>
          </w:tcPr>
          <w:p w14:paraId="140D3420">
            <w:pPr>
              <w:spacing w:before="120" w:after="120" w:line="288" w:lineRule="auto"/>
              <w:ind w:left="0"/>
              <w:jc w:val="left"/>
            </w:pPr>
            <w:r>
              <w:rPr>
                <w:rFonts w:ascii="Arial" w:hAnsi="Arial" w:eastAsia="等线" w:cs="Arial"/>
                <w:sz w:val="22"/>
              </w:rPr>
              <w:t>≤ 0.24 dB/km</w:t>
            </w:r>
          </w:p>
        </w:tc>
      </w:tr>
      <w:tr w14:paraId="6DE4AB67">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4B4497F6">
            <w:pPr>
              <w:spacing w:before="120" w:after="120" w:line="288" w:lineRule="auto"/>
              <w:ind w:left="0"/>
              <w:jc w:val="left"/>
            </w:pPr>
            <w:r>
              <w:rPr>
                <w:rFonts w:ascii="Arial" w:hAnsi="Arial" w:eastAsia="等线" w:cs="Arial"/>
                <w:sz w:val="22"/>
              </w:rPr>
              <w:t>1525-1575nm</w:t>
            </w:r>
          </w:p>
        </w:tc>
        <w:tc>
          <w:tcPr>
            <w:tcW w:w="2760" w:type="dxa"/>
            <w:tcMar>
              <w:top w:w="60" w:type="dxa"/>
              <w:left w:w="120" w:type="dxa"/>
              <w:bottom w:w="30" w:type="dxa"/>
              <w:right w:w="120" w:type="dxa"/>
            </w:tcMar>
          </w:tcPr>
          <w:p w14:paraId="41711102">
            <w:pPr>
              <w:spacing w:before="120" w:after="120" w:line="288" w:lineRule="auto"/>
              <w:ind w:left="0"/>
              <w:jc w:val="left"/>
            </w:pPr>
            <w:r>
              <w:rPr>
                <w:rFonts w:ascii="Arial" w:hAnsi="Arial" w:eastAsia="等线" w:cs="Arial"/>
                <w:sz w:val="22"/>
              </w:rPr>
              <w:t>G.652.D (Normal)</w:t>
            </w:r>
          </w:p>
        </w:tc>
        <w:tc>
          <w:tcPr>
            <w:tcW w:w="2760" w:type="dxa"/>
            <w:tcMar>
              <w:top w:w="60" w:type="dxa"/>
              <w:left w:w="120" w:type="dxa"/>
              <w:bottom w:w="30" w:type="dxa"/>
              <w:right w:w="120" w:type="dxa"/>
            </w:tcMar>
          </w:tcPr>
          <w:p w14:paraId="69B3E512">
            <w:pPr>
              <w:spacing w:before="120" w:after="120" w:line="288" w:lineRule="auto"/>
              <w:ind w:left="0"/>
              <w:jc w:val="left"/>
            </w:pPr>
            <w:r>
              <w:rPr>
                <w:rFonts w:ascii="Arial" w:hAnsi="Arial" w:eastAsia="等线" w:cs="Arial"/>
                <w:sz w:val="22"/>
              </w:rPr>
              <w:t>≤ 0.22 dB/km</w:t>
            </w:r>
          </w:p>
        </w:tc>
      </w:tr>
      <w:tr w14:paraId="02872CCE">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36AE8756">
            <w:pPr>
              <w:spacing w:before="120" w:after="120" w:line="288" w:lineRule="auto"/>
              <w:ind w:left="0"/>
              <w:jc w:val="left"/>
            </w:pPr>
            <w:r>
              <w:rPr>
                <w:rFonts w:ascii="Arial" w:hAnsi="Arial" w:eastAsia="等线" w:cs="Arial"/>
                <w:sz w:val="22"/>
              </w:rPr>
              <w:t>1525-1575nm</w:t>
            </w:r>
          </w:p>
        </w:tc>
        <w:tc>
          <w:tcPr>
            <w:tcW w:w="2760" w:type="dxa"/>
            <w:tcMar>
              <w:top w:w="60" w:type="dxa"/>
              <w:left w:w="120" w:type="dxa"/>
              <w:bottom w:w="30" w:type="dxa"/>
              <w:right w:w="120" w:type="dxa"/>
            </w:tcMar>
          </w:tcPr>
          <w:p w14:paraId="58D5F651">
            <w:pPr>
              <w:spacing w:before="120" w:after="120" w:line="288" w:lineRule="auto"/>
              <w:ind w:left="0"/>
              <w:jc w:val="left"/>
            </w:pPr>
            <w:r>
              <w:rPr>
                <w:rFonts w:ascii="Arial" w:hAnsi="Arial" w:eastAsia="等线" w:cs="Arial"/>
                <w:sz w:val="22"/>
              </w:rPr>
              <w:t>G.652.D (Best)</w:t>
            </w:r>
          </w:p>
        </w:tc>
        <w:tc>
          <w:tcPr>
            <w:tcW w:w="2760" w:type="dxa"/>
            <w:tcMar>
              <w:top w:w="60" w:type="dxa"/>
              <w:left w:w="120" w:type="dxa"/>
              <w:bottom w:w="30" w:type="dxa"/>
              <w:right w:w="120" w:type="dxa"/>
            </w:tcMar>
          </w:tcPr>
          <w:p w14:paraId="45A49B19">
            <w:pPr>
              <w:spacing w:before="120" w:after="120" w:line="288" w:lineRule="auto"/>
              <w:ind w:left="0"/>
              <w:jc w:val="left"/>
            </w:pPr>
            <w:r>
              <w:rPr>
                <w:rFonts w:ascii="Arial" w:hAnsi="Arial" w:eastAsia="等线" w:cs="Arial"/>
                <w:sz w:val="22"/>
              </w:rPr>
              <w:t>≤ 0.21 dB/km</w:t>
            </w:r>
          </w:p>
        </w:tc>
      </w:tr>
      <w:tr w14:paraId="1082FA05">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7417B4F6">
            <w:pPr>
              <w:spacing w:before="120" w:after="120" w:line="288" w:lineRule="auto"/>
              <w:ind w:left="0"/>
              <w:jc w:val="left"/>
            </w:pPr>
            <w:r>
              <w:rPr>
                <w:rFonts w:ascii="Arial" w:hAnsi="Arial" w:eastAsia="等线" w:cs="Arial"/>
                <w:sz w:val="22"/>
              </w:rPr>
              <w:t>1525-1575nm</w:t>
            </w:r>
          </w:p>
        </w:tc>
        <w:tc>
          <w:tcPr>
            <w:tcW w:w="2760" w:type="dxa"/>
            <w:tcMar>
              <w:top w:w="60" w:type="dxa"/>
              <w:left w:w="120" w:type="dxa"/>
              <w:bottom w:w="30" w:type="dxa"/>
              <w:right w:w="120" w:type="dxa"/>
            </w:tcMar>
          </w:tcPr>
          <w:p w14:paraId="19695220">
            <w:pPr>
              <w:spacing w:before="120" w:after="120" w:line="288" w:lineRule="auto"/>
              <w:ind w:left="0"/>
              <w:jc w:val="left"/>
            </w:pPr>
            <w:r>
              <w:rPr>
                <w:rFonts w:ascii="Arial" w:hAnsi="Arial" w:eastAsia="等线" w:cs="Arial"/>
                <w:sz w:val="22"/>
              </w:rPr>
              <w:t>G.657.A1 &amp; G.657.A2</w:t>
            </w:r>
          </w:p>
        </w:tc>
        <w:tc>
          <w:tcPr>
            <w:tcW w:w="2760" w:type="dxa"/>
            <w:tcMar>
              <w:top w:w="60" w:type="dxa"/>
              <w:left w:w="120" w:type="dxa"/>
              <w:bottom w:w="30" w:type="dxa"/>
              <w:right w:w="120" w:type="dxa"/>
            </w:tcMar>
          </w:tcPr>
          <w:p w14:paraId="536DEF95">
            <w:pPr>
              <w:spacing w:before="120" w:after="120" w:line="288" w:lineRule="auto"/>
              <w:ind w:left="0"/>
              <w:jc w:val="left"/>
            </w:pPr>
            <w:r>
              <w:rPr>
                <w:rFonts w:ascii="Arial" w:hAnsi="Arial" w:eastAsia="等线" w:cs="Arial"/>
                <w:sz w:val="22"/>
              </w:rPr>
              <w:t>≤ 0.21 dB/km</w:t>
            </w:r>
          </w:p>
        </w:tc>
      </w:tr>
      <w:tr w14:paraId="1E532153">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34430AA9">
            <w:pPr>
              <w:spacing w:before="120" w:after="120" w:line="288" w:lineRule="auto"/>
              <w:ind w:left="0"/>
              <w:jc w:val="left"/>
            </w:pPr>
            <w:r>
              <w:rPr>
                <w:rFonts w:ascii="Arial" w:hAnsi="Arial" w:eastAsia="等线" w:cs="Arial"/>
                <w:sz w:val="22"/>
              </w:rPr>
              <w:t>1625nm</w:t>
            </w:r>
          </w:p>
        </w:tc>
        <w:tc>
          <w:tcPr>
            <w:tcW w:w="2760" w:type="dxa"/>
            <w:tcMar>
              <w:top w:w="60" w:type="dxa"/>
              <w:left w:w="120" w:type="dxa"/>
              <w:bottom w:w="30" w:type="dxa"/>
              <w:right w:w="120" w:type="dxa"/>
            </w:tcMar>
          </w:tcPr>
          <w:p w14:paraId="06FCBC26">
            <w:pPr>
              <w:spacing w:before="120" w:after="120" w:line="288" w:lineRule="auto"/>
              <w:ind w:left="0"/>
              <w:jc w:val="left"/>
            </w:pPr>
            <w:r>
              <w:rPr>
                <w:rFonts w:ascii="Arial" w:hAnsi="Arial" w:eastAsia="等线" w:cs="Arial"/>
                <w:sz w:val="22"/>
              </w:rPr>
              <w:t>G.652.D (Normal)</w:t>
            </w:r>
          </w:p>
        </w:tc>
        <w:tc>
          <w:tcPr>
            <w:tcW w:w="2760" w:type="dxa"/>
            <w:tcMar>
              <w:top w:w="60" w:type="dxa"/>
              <w:left w:w="120" w:type="dxa"/>
              <w:bottom w:w="30" w:type="dxa"/>
              <w:right w:w="120" w:type="dxa"/>
            </w:tcMar>
          </w:tcPr>
          <w:p w14:paraId="7E43AD34">
            <w:pPr>
              <w:spacing w:before="120" w:after="120" w:line="288" w:lineRule="auto"/>
              <w:ind w:left="0"/>
              <w:jc w:val="left"/>
            </w:pPr>
            <w:r>
              <w:rPr>
                <w:rFonts w:ascii="Arial" w:hAnsi="Arial" w:eastAsia="等线" w:cs="Arial"/>
                <w:sz w:val="22"/>
              </w:rPr>
              <w:t>≤ 0.25 dB/km</w:t>
            </w:r>
          </w:p>
        </w:tc>
      </w:tr>
      <w:tr w14:paraId="6DB865EA">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145B7791">
            <w:pPr>
              <w:spacing w:before="120" w:after="120" w:line="288" w:lineRule="auto"/>
              <w:ind w:left="0"/>
              <w:jc w:val="left"/>
            </w:pPr>
            <w:r>
              <w:rPr>
                <w:rFonts w:ascii="Arial" w:hAnsi="Arial" w:eastAsia="等线" w:cs="Arial"/>
                <w:sz w:val="22"/>
              </w:rPr>
              <w:t>1625nm</w:t>
            </w:r>
          </w:p>
        </w:tc>
        <w:tc>
          <w:tcPr>
            <w:tcW w:w="2760" w:type="dxa"/>
            <w:tcMar>
              <w:top w:w="60" w:type="dxa"/>
              <w:left w:w="120" w:type="dxa"/>
              <w:bottom w:w="30" w:type="dxa"/>
              <w:right w:w="120" w:type="dxa"/>
            </w:tcMar>
          </w:tcPr>
          <w:p w14:paraId="4BD5F671">
            <w:pPr>
              <w:spacing w:before="120" w:after="120" w:line="288" w:lineRule="auto"/>
              <w:ind w:left="0"/>
              <w:jc w:val="left"/>
            </w:pPr>
            <w:r>
              <w:rPr>
                <w:rFonts w:ascii="Arial" w:hAnsi="Arial" w:eastAsia="等线" w:cs="Arial"/>
                <w:sz w:val="22"/>
              </w:rPr>
              <w:t>G.652.D (Best)</w:t>
            </w:r>
          </w:p>
        </w:tc>
        <w:tc>
          <w:tcPr>
            <w:tcW w:w="2760" w:type="dxa"/>
            <w:tcMar>
              <w:top w:w="60" w:type="dxa"/>
              <w:left w:w="120" w:type="dxa"/>
              <w:bottom w:w="30" w:type="dxa"/>
              <w:right w:w="120" w:type="dxa"/>
            </w:tcMar>
          </w:tcPr>
          <w:p w14:paraId="74B45702">
            <w:pPr>
              <w:spacing w:before="120" w:after="120" w:line="288" w:lineRule="auto"/>
              <w:ind w:left="0"/>
              <w:jc w:val="left"/>
            </w:pPr>
            <w:r>
              <w:rPr>
                <w:rFonts w:ascii="Arial" w:hAnsi="Arial" w:eastAsia="等线" w:cs="Arial"/>
                <w:sz w:val="22"/>
              </w:rPr>
              <w:t>≤ 0.24 dB/km</w:t>
            </w:r>
          </w:p>
        </w:tc>
      </w:tr>
      <w:tr w14:paraId="1C6B3BBE">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3FCE6636">
            <w:pPr>
              <w:spacing w:before="120" w:after="120" w:line="288" w:lineRule="auto"/>
              <w:ind w:left="0"/>
              <w:jc w:val="left"/>
            </w:pPr>
            <w:r>
              <w:rPr>
                <w:rFonts w:ascii="Arial" w:hAnsi="Arial" w:eastAsia="等线" w:cs="Arial"/>
                <w:sz w:val="22"/>
              </w:rPr>
              <w:t>1625nm</w:t>
            </w:r>
          </w:p>
        </w:tc>
        <w:tc>
          <w:tcPr>
            <w:tcW w:w="2760" w:type="dxa"/>
            <w:tcMar>
              <w:top w:w="60" w:type="dxa"/>
              <w:left w:w="120" w:type="dxa"/>
              <w:bottom w:w="30" w:type="dxa"/>
              <w:right w:w="120" w:type="dxa"/>
            </w:tcMar>
          </w:tcPr>
          <w:p w14:paraId="2263826A">
            <w:pPr>
              <w:spacing w:before="120" w:after="120" w:line="288" w:lineRule="auto"/>
              <w:ind w:left="0"/>
              <w:jc w:val="left"/>
            </w:pPr>
            <w:r>
              <w:rPr>
                <w:rFonts w:ascii="Arial" w:hAnsi="Arial" w:eastAsia="等线" w:cs="Arial"/>
                <w:sz w:val="22"/>
              </w:rPr>
              <w:t>G.657.A1 &amp; G.657.A2</w:t>
            </w:r>
          </w:p>
        </w:tc>
        <w:tc>
          <w:tcPr>
            <w:tcW w:w="2760" w:type="dxa"/>
            <w:tcMar>
              <w:top w:w="60" w:type="dxa"/>
              <w:left w:w="120" w:type="dxa"/>
              <w:bottom w:w="30" w:type="dxa"/>
              <w:right w:w="120" w:type="dxa"/>
            </w:tcMar>
          </w:tcPr>
          <w:p w14:paraId="1363A561">
            <w:pPr>
              <w:spacing w:before="120" w:after="120" w:line="288" w:lineRule="auto"/>
              <w:ind w:left="0"/>
              <w:jc w:val="left"/>
            </w:pPr>
            <w:r>
              <w:rPr>
                <w:rFonts w:ascii="Arial" w:hAnsi="Arial" w:eastAsia="等线" w:cs="Arial"/>
                <w:sz w:val="22"/>
              </w:rPr>
              <w:t>≤ 0.22 dB/km</w:t>
            </w:r>
          </w:p>
        </w:tc>
      </w:tr>
    </w:tbl>
    <w:p w14:paraId="567F65E0">
      <w:pPr>
        <w:spacing w:before="260" w:after="120" w:line="288" w:lineRule="auto"/>
        <w:ind w:left="0"/>
        <w:jc w:val="left"/>
        <w:outlineLvl w:val="3"/>
      </w:pPr>
      <w:bookmarkStart w:id="6" w:name="heading_6"/>
      <w:r>
        <w:rPr>
          <w:rFonts w:ascii="Arial" w:hAnsi="Arial" w:eastAsia="等线" w:cs="Arial"/>
          <w:b/>
          <w:sz w:val="28"/>
        </w:rPr>
        <w:t>2.2.3 Bandwidth</w:t>
      </w:r>
      <w:bookmarkEnd w:id="6"/>
    </w:p>
    <w:tbl>
      <w:tblPr>
        <w:tblStyle w:val="6"/>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2760"/>
        <w:gridCol w:w="2760"/>
        <w:gridCol w:w="2760"/>
      </w:tblGrid>
      <w:tr w14:paraId="4718525F">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0C87C805">
            <w:pPr>
              <w:spacing w:before="120" w:after="120" w:line="288" w:lineRule="auto"/>
              <w:ind w:left="0"/>
              <w:jc w:val="left"/>
            </w:pPr>
            <w:r>
              <w:rPr>
                <w:rFonts w:ascii="Arial" w:hAnsi="Arial" w:eastAsia="等线" w:cs="Arial"/>
                <w:sz w:val="22"/>
              </w:rPr>
              <w:t>Wavelength</w:t>
            </w:r>
          </w:p>
        </w:tc>
        <w:tc>
          <w:tcPr>
            <w:tcW w:w="2760" w:type="dxa"/>
            <w:tcMar>
              <w:top w:w="60" w:type="dxa"/>
              <w:left w:w="120" w:type="dxa"/>
              <w:bottom w:w="30" w:type="dxa"/>
              <w:right w:w="120" w:type="dxa"/>
            </w:tcMar>
          </w:tcPr>
          <w:p w14:paraId="3E4FD99E">
            <w:pPr>
              <w:spacing w:before="120" w:after="120" w:line="288" w:lineRule="auto"/>
              <w:ind w:left="0"/>
              <w:jc w:val="left"/>
            </w:pPr>
            <w:r>
              <w:rPr>
                <w:rFonts w:ascii="Arial" w:hAnsi="Arial" w:eastAsia="等线" w:cs="Arial"/>
                <w:sz w:val="22"/>
              </w:rPr>
              <w:t>Fiber Type</w:t>
            </w:r>
          </w:p>
        </w:tc>
        <w:tc>
          <w:tcPr>
            <w:tcW w:w="2760" w:type="dxa"/>
            <w:tcMar>
              <w:top w:w="60" w:type="dxa"/>
              <w:left w:w="120" w:type="dxa"/>
              <w:bottom w:w="30" w:type="dxa"/>
              <w:right w:w="120" w:type="dxa"/>
            </w:tcMar>
          </w:tcPr>
          <w:p w14:paraId="18BE3E15">
            <w:pPr>
              <w:spacing w:before="120" w:after="120" w:line="288" w:lineRule="auto"/>
              <w:ind w:left="0"/>
              <w:jc w:val="left"/>
            </w:pPr>
            <w:r>
              <w:rPr>
                <w:rFonts w:ascii="Arial" w:hAnsi="Arial" w:eastAsia="等线" w:cs="Arial"/>
                <w:sz w:val="22"/>
              </w:rPr>
              <w:t>Bandwidth Limit</w:t>
            </w:r>
          </w:p>
        </w:tc>
      </w:tr>
      <w:tr w14:paraId="4CE7DC9F">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73C38901">
            <w:pPr>
              <w:spacing w:before="120" w:after="120" w:line="288" w:lineRule="auto"/>
              <w:ind w:left="0"/>
              <w:jc w:val="left"/>
            </w:pPr>
            <w:r>
              <w:rPr>
                <w:rFonts w:ascii="Arial" w:hAnsi="Arial" w:eastAsia="等线" w:cs="Arial"/>
                <w:sz w:val="22"/>
              </w:rPr>
              <w:t>850nm</w:t>
            </w:r>
          </w:p>
        </w:tc>
        <w:tc>
          <w:tcPr>
            <w:tcW w:w="2760" w:type="dxa"/>
            <w:tcMar>
              <w:top w:w="60" w:type="dxa"/>
              <w:left w:w="120" w:type="dxa"/>
              <w:bottom w:w="30" w:type="dxa"/>
              <w:right w:w="120" w:type="dxa"/>
            </w:tcMar>
          </w:tcPr>
          <w:p w14:paraId="46D66941">
            <w:pPr>
              <w:spacing w:before="120" w:after="120" w:line="288" w:lineRule="auto"/>
              <w:ind w:left="0"/>
              <w:jc w:val="left"/>
            </w:pPr>
            <w:r>
              <w:rPr>
                <w:rFonts w:ascii="Arial" w:hAnsi="Arial" w:eastAsia="等线" w:cs="Arial"/>
                <w:sz w:val="22"/>
              </w:rPr>
              <w:t>50/125μm Multimode</w:t>
            </w:r>
          </w:p>
        </w:tc>
        <w:tc>
          <w:tcPr>
            <w:tcW w:w="2760" w:type="dxa"/>
            <w:tcMar>
              <w:top w:w="60" w:type="dxa"/>
              <w:left w:w="120" w:type="dxa"/>
              <w:bottom w:w="30" w:type="dxa"/>
              <w:right w:w="120" w:type="dxa"/>
            </w:tcMar>
          </w:tcPr>
          <w:p w14:paraId="6E213540">
            <w:pPr>
              <w:spacing w:before="120" w:after="120" w:line="288" w:lineRule="auto"/>
              <w:ind w:left="0"/>
              <w:jc w:val="left"/>
            </w:pPr>
            <w:r>
              <w:rPr>
                <w:rFonts w:ascii="Arial" w:hAnsi="Arial" w:eastAsia="等线" w:cs="Arial"/>
                <w:sz w:val="22"/>
              </w:rPr>
              <w:t>≥ 500 MHz·km</w:t>
            </w:r>
          </w:p>
        </w:tc>
      </w:tr>
      <w:tr w14:paraId="12628030">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6B92BE30">
            <w:pPr>
              <w:spacing w:before="120" w:after="120" w:line="288" w:lineRule="auto"/>
              <w:ind w:left="0"/>
              <w:jc w:val="left"/>
            </w:pPr>
            <w:r>
              <w:rPr>
                <w:rFonts w:ascii="Arial" w:hAnsi="Arial" w:eastAsia="等线" w:cs="Arial"/>
                <w:sz w:val="22"/>
              </w:rPr>
              <w:t>850nm</w:t>
            </w:r>
          </w:p>
        </w:tc>
        <w:tc>
          <w:tcPr>
            <w:tcW w:w="2760" w:type="dxa"/>
            <w:tcMar>
              <w:top w:w="60" w:type="dxa"/>
              <w:left w:w="120" w:type="dxa"/>
              <w:bottom w:w="30" w:type="dxa"/>
              <w:right w:w="120" w:type="dxa"/>
            </w:tcMar>
          </w:tcPr>
          <w:p w14:paraId="41ADBF41">
            <w:pPr>
              <w:spacing w:before="120" w:after="120" w:line="288" w:lineRule="auto"/>
              <w:ind w:left="0"/>
              <w:jc w:val="left"/>
            </w:pPr>
            <w:r>
              <w:rPr>
                <w:rFonts w:ascii="Arial" w:hAnsi="Arial" w:eastAsia="等线" w:cs="Arial"/>
                <w:sz w:val="22"/>
              </w:rPr>
              <w:t>62.5/125μm Multimode</w:t>
            </w:r>
          </w:p>
        </w:tc>
        <w:tc>
          <w:tcPr>
            <w:tcW w:w="2760" w:type="dxa"/>
            <w:tcMar>
              <w:top w:w="60" w:type="dxa"/>
              <w:left w:w="120" w:type="dxa"/>
              <w:bottom w:w="30" w:type="dxa"/>
              <w:right w:w="120" w:type="dxa"/>
            </w:tcMar>
          </w:tcPr>
          <w:p w14:paraId="7BB70523">
            <w:pPr>
              <w:spacing w:before="120" w:after="120" w:line="288" w:lineRule="auto"/>
              <w:ind w:left="0"/>
              <w:jc w:val="left"/>
            </w:pPr>
            <w:r>
              <w:rPr>
                <w:rFonts w:ascii="Arial" w:hAnsi="Arial" w:eastAsia="等线" w:cs="Arial"/>
                <w:sz w:val="22"/>
              </w:rPr>
              <w:t>≥ 200 MHz·km</w:t>
            </w:r>
          </w:p>
        </w:tc>
      </w:tr>
      <w:tr w14:paraId="68AAC751">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192882C9">
            <w:pPr>
              <w:spacing w:before="120" w:after="120" w:line="288" w:lineRule="auto"/>
              <w:ind w:left="0"/>
              <w:jc w:val="left"/>
            </w:pPr>
            <w:r>
              <w:rPr>
                <w:rFonts w:ascii="Arial" w:hAnsi="Arial" w:eastAsia="等线" w:cs="Arial"/>
                <w:sz w:val="22"/>
              </w:rPr>
              <w:t>1300nm</w:t>
            </w:r>
          </w:p>
        </w:tc>
        <w:tc>
          <w:tcPr>
            <w:tcW w:w="2760" w:type="dxa"/>
            <w:tcMar>
              <w:top w:w="60" w:type="dxa"/>
              <w:left w:w="120" w:type="dxa"/>
              <w:bottom w:w="30" w:type="dxa"/>
              <w:right w:w="120" w:type="dxa"/>
            </w:tcMar>
          </w:tcPr>
          <w:p w14:paraId="5DA81D6F">
            <w:pPr>
              <w:spacing w:before="120" w:after="120" w:line="288" w:lineRule="auto"/>
              <w:ind w:left="0"/>
              <w:jc w:val="left"/>
            </w:pPr>
            <w:r>
              <w:rPr>
                <w:rFonts w:ascii="Arial" w:hAnsi="Arial" w:eastAsia="等线" w:cs="Arial"/>
                <w:sz w:val="22"/>
              </w:rPr>
              <w:t>50/125μm Multimode</w:t>
            </w:r>
          </w:p>
        </w:tc>
        <w:tc>
          <w:tcPr>
            <w:tcW w:w="2760" w:type="dxa"/>
            <w:tcMar>
              <w:top w:w="60" w:type="dxa"/>
              <w:left w:w="120" w:type="dxa"/>
              <w:bottom w:w="30" w:type="dxa"/>
              <w:right w:w="120" w:type="dxa"/>
            </w:tcMar>
          </w:tcPr>
          <w:p w14:paraId="4DC7123B">
            <w:pPr>
              <w:spacing w:before="120" w:after="120" w:line="288" w:lineRule="auto"/>
              <w:ind w:left="0"/>
              <w:jc w:val="left"/>
            </w:pPr>
            <w:r>
              <w:rPr>
                <w:rFonts w:ascii="Arial" w:hAnsi="Arial" w:eastAsia="等线" w:cs="Arial"/>
                <w:sz w:val="22"/>
              </w:rPr>
              <w:t>≥ 1000 MHz·km</w:t>
            </w:r>
          </w:p>
        </w:tc>
      </w:tr>
      <w:tr w14:paraId="779FD2A2">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17AE476A">
            <w:pPr>
              <w:spacing w:before="120" w:after="120" w:line="288" w:lineRule="auto"/>
              <w:ind w:left="0"/>
              <w:jc w:val="left"/>
            </w:pPr>
            <w:r>
              <w:rPr>
                <w:rFonts w:ascii="Arial" w:hAnsi="Arial" w:eastAsia="等线" w:cs="Arial"/>
                <w:sz w:val="22"/>
              </w:rPr>
              <w:t>1300nm</w:t>
            </w:r>
          </w:p>
        </w:tc>
        <w:tc>
          <w:tcPr>
            <w:tcW w:w="2760" w:type="dxa"/>
            <w:tcMar>
              <w:top w:w="60" w:type="dxa"/>
              <w:left w:w="120" w:type="dxa"/>
              <w:bottom w:w="30" w:type="dxa"/>
              <w:right w:w="120" w:type="dxa"/>
            </w:tcMar>
          </w:tcPr>
          <w:p w14:paraId="17D3356E">
            <w:pPr>
              <w:spacing w:before="120" w:after="120" w:line="288" w:lineRule="auto"/>
              <w:ind w:left="0"/>
              <w:jc w:val="left"/>
            </w:pPr>
            <w:r>
              <w:rPr>
                <w:rFonts w:ascii="Arial" w:hAnsi="Arial" w:eastAsia="等线" w:cs="Arial"/>
                <w:sz w:val="22"/>
              </w:rPr>
              <w:t>62.5/125μm Multimode</w:t>
            </w:r>
          </w:p>
        </w:tc>
        <w:tc>
          <w:tcPr>
            <w:tcW w:w="2760" w:type="dxa"/>
            <w:tcMar>
              <w:top w:w="60" w:type="dxa"/>
              <w:left w:w="120" w:type="dxa"/>
              <w:bottom w:w="30" w:type="dxa"/>
              <w:right w:w="120" w:type="dxa"/>
            </w:tcMar>
          </w:tcPr>
          <w:p w14:paraId="5A52428F">
            <w:pPr>
              <w:spacing w:before="120" w:after="120" w:line="288" w:lineRule="auto"/>
              <w:ind w:left="0"/>
              <w:jc w:val="left"/>
            </w:pPr>
            <w:r>
              <w:rPr>
                <w:rFonts w:ascii="Arial" w:hAnsi="Arial" w:eastAsia="等线" w:cs="Arial"/>
                <w:sz w:val="22"/>
              </w:rPr>
              <w:t>≥ 600 MHz·km</w:t>
            </w:r>
          </w:p>
        </w:tc>
      </w:tr>
    </w:tbl>
    <w:p w14:paraId="7D69C90B">
      <w:pPr>
        <w:spacing w:before="260" w:after="120" w:line="288" w:lineRule="auto"/>
        <w:ind w:left="0"/>
        <w:jc w:val="left"/>
        <w:outlineLvl w:val="3"/>
      </w:pPr>
      <w:bookmarkStart w:id="7" w:name="heading_7"/>
      <w:r>
        <w:rPr>
          <w:rFonts w:ascii="Arial" w:hAnsi="Arial" w:eastAsia="等线" w:cs="Arial"/>
          <w:b/>
          <w:sz w:val="28"/>
        </w:rPr>
        <w:t>2.2.4 Polarization Mode Dispersion (PMD)</w:t>
      </w:r>
      <w:bookmarkEnd w:id="7"/>
    </w:p>
    <w:tbl>
      <w:tblPr>
        <w:tblStyle w:val="6"/>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2760"/>
        <w:gridCol w:w="2760"/>
        <w:gridCol w:w="2760"/>
      </w:tblGrid>
      <w:tr w14:paraId="3F5ECD3C">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66A1E93F">
            <w:pPr>
              <w:spacing w:before="120" w:after="120" w:line="288" w:lineRule="auto"/>
              <w:ind w:left="0"/>
              <w:jc w:val="left"/>
            </w:pPr>
            <w:r>
              <w:rPr>
                <w:rFonts w:ascii="Arial" w:hAnsi="Arial" w:eastAsia="等线" w:cs="Arial"/>
                <w:sz w:val="22"/>
              </w:rPr>
              <w:t>Parameter</w:t>
            </w:r>
          </w:p>
        </w:tc>
        <w:tc>
          <w:tcPr>
            <w:tcW w:w="2760" w:type="dxa"/>
            <w:tcMar>
              <w:top w:w="60" w:type="dxa"/>
              <w:left w:w="120" w:type="dxa"/>
              <w:bottom w:w="30" w:type="dxa"/>
              <w:right w:w="120" w:type="dxa"/>
            </w:tcMar>
          </w:tcPr>
          <w:p w14:paraId="416E60C5">
            <w:pPr>
              <w:spacing w:before="120" w:after="120" w:line="288" w:lineRule="auto"/>
              <w:ind w:left="0"/>
              <w:jc w:val="left"/>
            </w:pPr>
            <w:r>
              <w:rPr>
                <w:rFonts w:ascii="Arial" w:hAnsi="Arial" w:eastAsia="等线" w:cs="Arial"/>
                <w:sz w:val="22"/>
              </w:rPr>
              <w:t>Fiber Type</w:t>
            </w:r>
          </w:p>
        </w:tc>
        <w:tc>
          <w:tcPr>
            <w:tcW w:w="2760" w:type="dxa"/>
            <w:tcMar>
              <w:top w:w="60" w:type="dxa"/>
              <w:left w:w="120" w:type="dxa"/>
              <w:bottom w:w="30" w:type="dxa"/>
              <w:right w:w="120" w:type="dxa"/>
            </w:tcMar>
          </w:tcPr>
          <w:p w14:paraId="5FAC7E53">
            <w:pPr>
              <w:spacing w:before="120" w:after="120" w:line="288" w:lineRule="auto"/>
              <w:ind w:left="0"/>
              <w:jc w:val="left"/>
            </w:pPr>
            <w:r>
              <w:rPr>
                <w:rFonts w:ascii="Arial" w:hAnsi="Arial" w:eastAsia="等线" w:cs="Arial"/>
                <w:sz w:val="22"/>
              </w:rPr>
              <w:t>Limit</w:t>
            </w:r>
          </w:p>
        </w:tc>
      </w:tr>
      <w:tr w14:paraId="663CC0D1">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561A4FA4">
            <w:pPr>
              <w:spacing w:before="120" w:after="120" w:line="288" w:lineRule="auto"/>
              <w:ind w:left="0"/>
              <w:jc w:val="left"/>
            </w:pPr>
            <w:r>
              <w:rPr>
                <w:rFonts w:ascii="Arial" w:hAnsi="Arial" w:eastAsia="等线" w:cs="Arial"/>
                <w:sz w:val="22"/>
              </w:rPr>
              <w:t>Individual Fiber</w:t>
            </w:r>
          </w:p>
        </w:tc>
        <w:tc>
          <w:tcPr>
            <w:tcW w:w="2760" w:type="dxa"/>
            <w:tcMar>
              <w:top w:w="60" w:type="dxa"/>
              <w:left w:w="120" w:type="dxa"/>
              <w:bottom w:w="30" w:type="dxa"/>
              <w:right w:w="120" w:type="dxa"/>
            </w:tcMar>
          </w:tcPr>
          <w:p w14:paraId="7C20792B">
            <w:pPr>
              <w:spacing w:before="120" w:after="120" w:line="288" w:lineRule="auto"/>
              <w:ind w:left="0"/>
              <w:jc w:val="left"/>
            </w:pPr>
            <w:r>
              <w:rPr>
                <w:rFonts w:ascii="Arial" w:hAnsi="Arial" w:eastAsia="等线" w:cs="Arial"/>
                <w:sz w:val="22"/>
              </w:rPr>
              <w:t>G.652.D</w:t>
            </w:r>
          </w:p>
        </w:tc>
        <w:tc>
          <w:tcPr>
            <w:tcW w:w="2760" w:type="dxa"/>
            <w:tcMar>
              <w:top w:w="60" w:type="dxa"/>
              <w:left w:w="120" w:type="dxa"/>
              <w:bottom w:w="30" w:type="dxa"/>
              <w:right w:w="120" w:type="dxa"/>
            </w:tcMar>
          </w:tcPr>
          <w:p w14:paraId="7559D4FA">
            <w:pPr>
              <w:spacing w:before="120" w:after="120" w:line="288" w:lineRule="auto"/>
              <w:ind w:left="0"/>
              <w:jc w:val="left"/>
            </w:pPr>
            <w:r>
              <w:rPr>
                <w:rFonts w:ascii="Arial" w:hAnsi="Arial" w:eastAsia="等线" w:cs="Arial"/>
                <w:sz w:val="22"/>
              </w:rPr>
              <w:t>≤ 0.20 ps/√km</w:t>
            </w:r>
          </w:p>
        </w:tc>
      </w:tr>
      <w:tr w14:paraId="227654EB">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65DBFA2B">
            <w:pPr>
              <w:spacing w:before="120" w:after="120" w:line="288" w:lineRule="auto"/>
              <w:ind w:left="0"/>
              <w:jc w:val="left"/>
            </w:pPr>
            <w:r>
              <w:rPr>
                <w:rFonts w:ascii="Arial" w:hAnsi="Arial" w:eastAsia="等线" w:cs="Arial"/>
                <w:sz w:val="22"/>
              </w:rPr>
              <w:t>Individual Fiber</w:t>
            </w:r>
          </w:p>
        </w:tc>
        <w:tc>
          <w:tcPr>
            <w:tcW w:w="2760" w:type="dxa"/>
            <w:tcMar>
              <w:top w:w="60" w:type="dxa"/>
              <w:left w:w="120" w:type="dxa"/>
              <w:bottom w:w="30" w:type="dxa"/>
              <w:right w:w="120" w:type="dxa"/>
            </w:tcMar>
          </w:tcPr>
          <w:p w14:paraId="763FCD95">
            <w:pPr>
              <w:spacing w:before="120" w:after="120" w:line="288" w:lineRule="auto"/>
              <w:ind w:left="0"/>
              <w:jc w:val="left"/>
            </w:pPr>
            <w:r>
              <w:rPr>
                <w:rFonts w:ascii="Arial" w:hAnsi="Arial" w:eastAsia="等线" w:cs="Arial"/>
                <w:sz w:val="22"/>
              </w:rPr>
              <w:t>G.655</w:t>
            </w:r>
          </w:p>
        </w:tc>
        <w:tc>
          <w:tcPr>
            <w:tcW w:w="2760" w:type="dxa"/>
            <w:tcMar>
              <w:top w:w="60" w:type="dxa"/>
              <w:left w:w="120" w:type="dxa"/>
              <w:bottom w:w="30" w:type="dxa"/>
              <w:right w:w="120" w:type="dxa"/>
            </w:tcMar>
          </w:tcPr>
          <w:p w14:paraId="5EC575D5">
            <w:pPr>
              <w:spacing w:before="120" w:after="120" w:line="288" w:lineRule="auto"/>
              <w:ind w:left="0"/>
              <w:jc w:val="left"/>
            </w:pPr>
            <w:r>
              <w:rPr>
                <w:rFonts w:ascii="Arial" w:hAnsi="Arial" w:eastAsia="等线" w:cs="Arial"/>
                <w:sz w:val="22"/>
              </w:rPr>
              <w:t>≤ 0.20 ps/√km</w:t>
            </w:r>
          </w:p>
        </w:tc>
      </w:tr>
      <w:tr w14:paraId="2A30FFE8">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543C398F">
            <w:pPr>
              <w:spacing w:before="120" w:after="120" w:line="288" w:lineRule="auto"/>
              <w:ind w:left="0"/>
              <w:jc w:val="left"/>
            </w:pPr>
            <w:r>
              <w:rPr>
                <w:rFonts w:ascii="Arial" w:hAnsi="Arial" w:eastAsia="等线" w:cs="Arial"/>
                <w:sz w:val="22"/>
              </w:rPr>
              <w:t>Design Link Value (M=20, Q=0.01%)</w:t>
            </w:r>
          </w:p>
        </w:tc>
        <w:tc>
          <w:tcPr>
            <w:tcW w:w="2760" w:type="dxa"/>
            <w:tcMar>
              <w:top w:w="60" w:type="dxa"/>
              <w:left w:w="120" w:type="dxa"/>
              <w:bottom w:w="30" w:type="dxa"/>
              <w:right w:w="120" w:type="dxa"/>
            </w:tcMar>
          </w:tcPr>
          <w:p w14:paraId="4E205049">
            <w:pPr>
              <w:spacing w:before="120" w:after="120" w:line="288" w:lineRule="auto"/>
              <w:ind w:left="0"/>
              <w:jc w:val="left"/>
            </w:pPr>
            <w:r>
              <w:rPr>
                <w:rFonts w:ascii="Arial" w:hAnsi="Arial" w:eastAsia="等线" w:cs="Arial"/>
                <w:sz w:val="22"/>
              </w:rPr>
              <w:t>G.652.D</w:t>
            </w:r>
          </w:p>
        </w:tc>
        <w:tc>
          <w:tcPr>
            <w:tcW w:w="2760" w:type="dxa"/>
            <w:tcMar>
              <w:top w:w="60" w:type="dxa"/>
              <w:left w:w="120" w:type="dxa"/>
              <w:bottom w:w="30" w:type="dxa"/>
              <w:right w:w="120" w:type="dxa"/>
            </w:tcMar>
          </w:tcPr>
          <w:p w14:paraId="63A4072F">
            <w:pPr>
              <w:spacing w:before="120" w:after="120" w:line="288" w:lineRule="auto"/>
              <w:ind w:left="0"/>
              <w:jc w:val="left"/>
            </w:pPr>
            <w:r>
              <w:rPr>
                <w:rFonts w:ascii="Arial" w:hAnsi="Arial" w:eastAsia="等线" w:cs="Arial"/>
                <w:sz w:val="22"/>
              </w:rPr>
              <w:t>≤ 0.10 ps/√km</w:t>
            </w:r>
          </w:p>
        </w:tc>
      </w:tr>
      <w:tr w14:paraId="7FBD9898">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3F829417">
            <w:pPr>
              <w:spacing w:before="120" w:after="120" w:line="288" w:lineRule="auto"/>
              <w:ind w:left="0"/>
              <w:jc w:val="left"/>
            </w:pPr>
            <w:r>
              <w:rPr>
                <w:rFonts w:ascii="Arial" w:hAnsi="Arial" w:eastAsia="等线" w:cs="Arial"/>
                <w:sz w:val="22"/>
              </w:rPr>
              <w:t>Design Link Value (M=20, Q=0.01%)</w:t>
            </w:r>
          </w:p>
        </w:tc>
        <w:tc>
          <w:tcPr>
            <w:tcW w:w="2760" w:type="dxa"/>
            <w:tcMar>
              <w:top w:w="60" w:type="dxa"/>
              <w:left w:w="120" w:type="dxa"/>
              <w:bottom w:w="30" w:type="dxa"/>
              <w:right w:w="120" w:type="dxa"/>
            </w:tcMar>
          </w:tcPr>
          <w:p w14:paraId="002918F5">
            <w:pPr>
              <w:spacing w:before="120" w:after="120" w:line="288" w:lineRule="auto"/>
              <w:ind w:left="0"/>
              <w:jc w:val="left"/>
            </w:pPr>
            <w:r>
              <w:rPr>
                <w:rFonts w:ascii="Arial" w:hAnsi="Arial" w:eastAsia="等线" w:cs="Arial"/>
                <w:sz w:val="22"/>
              </w:rPr>
              <w:t>G.655</w:t>
            </w:r>
          </w:p>
        </w:tc>
        <w:tc>
          <w:tcPr>
            <w:tcW w:w="2760" w:type="dxa"/>
            <w:tcMar>
              <w:top w:w="60" w:type="dxa"/>
              <w:left w:w="120" w:type="dxa"/>
              <w:bottom w:w="30" w:type="dxa"/>
              <w:right w:w="120" w:type="dxa"/>
            </w:tcMar>
          </w:tcPr>
          <w:p w14:paraId="2C3F573D">
            <w:pPr>
              <w:spacing w:before="120" w:after="120" w:line="288" w:lineRule="auto"/>
              <w:ind w:left="0"/>
              <w:jc w:val="left"/>
            </w:pPr>
            <w:r>
              <w:rPr>
                <w:rFonts w:ascii="Arial" w:hAnsi="Arial" w:eastAsia="等线" w:cs="Arial"/>
                <w:sz w:val="22"/>
              </w:rPr>
              <w:t>≤ 0.10 ps/√km</w:t>
            </w:r>
          </w:p>
        </w:tc>
      </w:tr>
      <w:tr w14:paraId="626C13FE">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6196C918">
            <w:pPr>
              <w:spacing w:before="120" w:after="120" w:line="288" w:lineRule="auto"/>
              <w:ind w:left="0"/>
              <w:jc w:val="left"/>
            </w:pPr>
            <w:r>
              <w:rPr>
                <w:rFonts w:ascii="Arial" w:hAnsi="Arial" w:eastAsia="等线" w:cs="Arial"/>
                <w:sz w:val="22"/>
              </w:rPr>
              <w:t>PMD Maximum Individual Fiber</w:t>
            </w:r>
          </w:p>
        </w:tc>
        <w:tc>
          <w:tcPr>
            <w:tcW w:w="2760" w:type="dxa"/>
            <w:tcMar>
              <w:top w:w="60" w:type="dxa"/>
              <w:left w:w="120" w:type="dxa"/>
              <w:bottom w:w="30" w:type="dxa"/>
              <w:right w:w="120" w:type="dxa"/>
            </w:tcMar>
          </w:tcPr>
          <w:p w14:paraId="41E79642">
            <w:pPr>
              <w:spacing w:before="120" w:after="120" w:line="288" w:lineRule="auto"/>
              <w:ind w:left="0"/>
              <w:jc w:val="left"/>
            </w:pPr>
            <w:r>
              <w:rPr>
                <w:rFonts w:ascii="Arial" w:hAnsi="Arial" w:eastAsia="等线" w:cs="Arial"/>
                <w:sz w:val="22"/>
              </w:rPr>
              <w:t>All fiber types</w:t>
            </w:r>
          </w:p>
        </w:tc>
        <w:tc>
          <w:tcPr>
            <w:tcW w:w="2760" w:type="dxa"/>
            <w:tcMar>
              <w:top w:w="60" w:type="dxa"/>
              <w:left w:w="120" w:type="dxa"/>
              <w:bottom w:w="30" w:type="dxa"/>
              <w:right w:w="120" w:type="dxa"/>
            </w:tcMar>
          </w:tcPr>
          <w:p w14:paraId="1F452D41">
            <w:pPr>
              <w:spacing w:before="120" w:after="120" w:line="288" w:lineRule="auto"/>
              <w:ind w:left="0"/>
              <w:jc w:val="left"/>
            </w:pPr>
            <w:r>
              <w:rPr>
                <w:rFonts w:ascii="Arial" w:hAnsi="Arial" w:eastAsia="等线" w:cs="Arial"/>
                <w:sz w:val="22"/>
              </w:rPr>
              <w:t>≤ 0.1 ps/√km</w:t>
            </w:r>
          </w:p>
        </w:tc>
      </w:tr>
      <w:tr w14:paraId="574225EC">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28A495A3">
            <w:pPr>
              <w:spacing w:before="120" w:after="120" w:line="288" w:lineRule="auto"/>
              <w:ind w:left="0"/>
              <w:jc w:val="left"/>
            </w:pPr>
            <w:r>
              <w:rPr>
                <w:rFonts w:ascii="Arial" w:hAnsi="Arial" w:eastAsia="等线" w:cs="Arial"/>
                <w:sz w:val="22"/>
              </w:rPr>
              <w:t>PMD Link Design Value</w:t>
            </w:r>
          </w:p>
        </w:tc>
        <w:tc>
          <w:tcPr>
            <w:tcW w:w="2760" w:type="dxa"/>
            <w:tcMar>
              <w:top w:w="60" w:type="dxa"/>
              <w:left w:w="120" w:type="dxa"/>
              <w:bottom w:w="30" w:type="dxa"/>
              <w:right w:w="120" w:type="dxa"/>
            </w:tcMar>
          </w:tcPr>
          <w:p w14:paraId="6E093F88">
            <w:pPr>
              <w:spacing w:before="120" w:after="120" w:line="288" w:lineRule="auto"/>
              <w:ind w:left="0"/>
              <w:jc w:val="left"/>
            </w:pPr>
            <w:r>
              <w:rPr>
                <w:rFonts w:ascii="Arial" w:hAnsi="Arial" w:eastAsia="等线" w:cs="Arial"/>
                <w:sz w:val="22"/>
              </w:rPr>
              <w:t>All fiber types</w:t>
            </w:r>
          </w:p>
        </w:tc>
        <w:tc>
          <w:tcPr>
            <w:tcW w:w="2760" w:type="dxa"/>
            <w:tcMar>
              <w:top w:w="60" w:type="dxa"/>
              <w:left w:w="120" w:type="dxa"/>
              <w:bottom w:w="30" w:type="dxa"/>
              <w:right w:w="120" w:type="dxa"/>
            </w:tcMar>
          </w:tcPr>
          <w:p w14:paraId="1F89981F">
            <w:pPr>
              <w:spacing w:before="120" w:after="120" w:line="288" w:lineRule="auto"/>
              <w:ind w:left="0"/>
              <w:jc w:val="left"/>
            </w:pPr>
            <w:r>
              <w:rPr>
                <w:rFonts w:ascii="Arial" w:hAnsi="Arial" w:eastAsia="等线" w:cs="Arial"/>
                <w:sz w:val="22"/>
              </w:rPr>
              <w:t>≤ 0.06 ps/√km</w:t>
            </w:r>
          </w:p>
        </w:tc>
      </w:tr>
    </w:tbl>
    <w:p w14:paraId="5D37CB06">
      <w:pPr>
        <w:spacing w:before="260" w:after="120" w:line="288" w:lineRule="auto"/>
        <w:ind w:left="0"/>
        <w:jc w:val="left"/>
        <w:outlineLvl w:val="3"/>
      </w:pPr>
      <w:bookmarkStart w:id="8" w:name="heading_8"/>
      <w:r>
        <w:rPr>
          <w:rFonts w:ascii="Arial" w:hAnsi="Arial" w:eastAsia="等线" w:cs="Arial"/>
          <w:b/>
          <w:sz w:val="28"/>
        </w:rPr>
        <w:t>2.2.5 Mode Field Diameter (MFD)</w:t>
      </w:r>
      <w:bookmarkEnd w:id="8"/>
    </w:p>
    <w:tbl>
      <w:tblPr>
        <w:tblStyle w:val="6"/>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2760"/>
        <w:gridCol w:w="2760"/>
        <w:gridCol w:w="2760"/>
      </w:tblGrid>
      <w:tr w14:paraId="7863E423">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68DA0C63">
            <w:pPr>
              <w:spacing w:before="120" w:after="120" w:line="288" w:lineRule="auto"/>
              <w:ind w:left="0"/>
              <w:jc w:val="left"/>
            </w:pPr>
            <w:r>
              <w:rPr>
                <w:rFonts w:ascii="Arial" w:hAnsi="Arial" w:eastAsia="等线" w:cs="Arial"/>
                <w:sz w:val="22"/>
              </w:rPr>
              <w:t>Wavelength</w:t>
            </w:r>
          </w:p>
        </w:tc>
        <w:tc>
          <w:tcPr>
            <w:tcW w:w="2760" w:type="dxa"/>
            <w:tcMar>
              <w:top w:w="60" w:type="dxa"/>
              <w:left w:w="120" w:type="dxa"/>
              <w:bottom w:w="30" w:type="dxa"/>
              <w:right w:w="120" w:type="dxa"/>
            </w:tcMar>
          </w:tcPr>
          <w:p w14:paraId="1E22690C">
            <w:pPr>
              <w:spacing w:before="120" w:after="120" w:line="288" w:lineRule="auto"/>
              <w:ind w:left="0"/>
              <w:jc w:val="left"/>
            </w:pPr>
            <w:r>
              <w:rPr>
                <w:rFonts w:ascii="Arial" w:hAnsi="Arial" w:eastAsia="等线" w:cs="Arial"/>
                <w:sz w:val="22"/>
              </w:rPr>
              <w:t>Fiber Type</w:t>
            </w:r>
          </w:p>
        </w:tc>
        <w:tc>
          <w:tcPr>
            <w:tcW w:w="2760" w:type="dxa"/>
            <w:tcMar>
              <w:top w:w="60" w:type="dxa"/>
              <w:left w:w="120" w:type="dxa"/>
              <w:bottom w:w="30" w:type="dxa"/>
              <w:right w:w="120" w:type="dxa"/>
            </w:tcMar>
          </w:tcPr>
          <w:p w14:paraId="6E685835">
            <w:pPr>
              <w:spacing w:before="120" w:after="120" w:line="288" w:lineRule="auto"/>
              <w:ind w:left="0"/>
              <w:jc w:val="left"/>
            </w:pPr>
            <w:r>
              <w:rPr>
                <w:rFonts w:ascii="Arial" w:hAnsi="Arial" w:eastAsia="等线" w:cs="Arial"/>
                <w:sz w:val="22"/>
              </w:rPr>
              <w:t>MFD</w:t>
            </w:r>
          </w:p>
        </w:tc>
      </w:tr>
      <w:tr w14:paraId="08D71D3C">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3F0DCAE5">
            <w:pPr>
              <w:spacing w:before="120" w:after="120" w:line="288" w:lineRule="auto"/>
              <w:ind w:left="0"/>
              <w:jc w:val="left"/>
            </w:pPr>
            <w:r>
              <w:rPr>
                <w:rFonts w:ascii="Arial" w:hAnsi="Arial" w:eastAsia="等线" w:cs="Arial"/>
                <w:sz w:val="22"/>
              </w:rPr>
              <w:t>1310nm</w:t>
            </w:r>
          </w:p>
        </w:tc>
        <w:tc>
          <w:tcPr>
            <w:tcW w:w="2760" w:type="dxa"/>
            <w:tcMar>
              <w:top w:w="60" w:type="dxa"/>
              <w:left w:w="120" w:type="dxa"/>
              <w:bottom w:w="30" w:type="dxa"/>
              <w:right w:w="120" w:type="dxa"/>
            </w:tcMar>
          </w:tcPr>
          <w:p w14:paraId="6D72DB4B">
            <w:pPr>
              <w:spacing w:before="120" w:after="120" w:line="288" w:lineRule="auto"/>
              <w:ind w:left="0"/>
              <w:jc w:val="left"/>
            </w:pPr>
            <w:r>
              <w:rPr>
                <w:rFonts w:ascii="Arial" w:hAnsi="Arial" w:eastAsia="等线" w:cs="Arial"/>
                <w:sz w:val="22"/>
              </w:rPr>
              <w:t>G.652.D (Normal)</w:t>
            </w:r>
          </w:p>
        </w:tc>
        <w:tc>
          <w:tcPr>
            <w:tcW w:w="2760" w:type="dxa"/>
            <w:tcMar>
              <w:top w:w="60" w:type="dxa"/>
              <w:left w:w="120" w:type="dxa"/>
              <w:bottom w:w="30" w:type="dxa"/>
              <w:right w:w="120" w:type="dxa"/>
            </w:tcMar>
          </w:tcPr>
          <w:p w14:paraId="0E3D4216">
            <w:pPr>
              <w:spacing w:before="120" w:after="120" w:line="288" w:lineRule="auto"/>
              <w:ind w:left="0"/>
              <w:jc w:val="left"/>
            </w:pPr>
            <w:r>
              <w:rPr>
                <w:rFonts w:ascii="Arial" w:hAnsi="Arial" w:eastAsia="等线" w:cs="Arial"/>
                <w:sz w:val="22"/>
              </w:rPr>
              <w:t>8.6 ± 0.4 µm</w:t>
            </w:r>
          </w:p>
        </w:tc>
      </w:tr>
      <w:tr w14:paraId="0D402339">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1FC48559">
            <w:pPr>
              <w:spacing w:before="120" w:after="120" w:line="288" w:lineRule="auto"/>
              <w:ind w:left="0"/>
              <w:jc w:val="left"/>
            </w:pPr>
            <w:r>
              <w:rPr>
                <w:rFonts w:ascii="Arial" w:hAnsi="Arial" w:eastAsia="等线" w:cs="Arial"/>
                <w:sz w:val="22"/>
              </w:rPr>
              <w:t>1310nm</w:t>
            </w:r>
          </w:p>
        </w:tc>
        <w:tc>
          <w:tcPr>
            <w:tcW w:w="2760" w:type="dxa"/>
            <w:tcMar>
              <w:top w:w="60" w:type="dxa"/>
              <w:left w:w="120" w:type="dxa"/>
              <w:bottom w:w="30" w:type="dxa"/>
              <w:right w:w="120" w:type="dxa"/>
            </w:tcMar>
          </w:tcPr>
          <w:p w14:paraId="4CD1AB59">
            <w:pPr>
              <w:spacing w:before="120" w:after="120" w:line="288" w:lineRule="auto"/>
              <w:ind w:left="0"/>
              <w:jc w:val="left"/>
            </w:pPr>
            <w:r>
              <w:rPr>
                <w:rFonts w:ascii="Arial" w:hAnsi="Arial" w:eastAsia="等线" w:cs="Arial"/>
                <w:sz w:val="22"/>
              </w:rPr>
              <w:t>G.652.D (Best)</w:t>
            </w:r>
          </w:p>
        </w:tc>
        <w:tc>
          <w:tcPr>
            <w:tcW w:w="2760" w:type="dxa"/>
            <w:tcMar>
              <w:top w:w="60" w:type="dxa"/>
              <w:left w:w="120" w:type="dxa"/>
              <w:bottom w:w="30" w:type="dxa"/>
              <w:right w:w="120" w:type="dxa"/>
            </w:tcMar>
          </w:tcPr>
          <w:p w14:paraId="0879335D">
            <w:pPr>
              <w:spacing w:before="120" w:after="120" w:line="288" w:lineRule="auto"/>
              <w:ind w:left="0"/>
              <w:jc w:val="left"/>
            </w:pPr>
            <w:r>
              <w:rPr>
                <w:rFonts w:ascii="Arial" w:hAnsi="Arial" w:eastAsia="等线" w:cs="Arial"/>
                <w:sz w:val="22"/>
              </w:rPr>
              <w:t>9.0 ± 0.4 µm</w:t>
            </w:r>
          </w:p>
        </w:tc>
      </w:tr>
      <w:tr w14:paraId="77319966">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4D50D107">
            <w:pPr>
              <w:spacing w:before="120" w:after="120" w:line="288" w:lineRule="auto"/>
              <w:ind w:left="0"/>
              <w:jc w:val="left"/>
            </w:pPr>
            <w:r>
              <w:rPr>
                <w:rFonts w:ascii="Arial" w:hAnsi="Arial" w:eastAsia="等线" w:cs="Arial"/>
                <w:sz w:val="22"/>
              </w:rPr>
              <w:t>1310nm</w:t>
            </w:r>
          </w:p>
        </w:tc>
        <w:tc>
          <w:tcPr>
            <w:tcW w:w="2760" w:type="dxa"/>
            <w:tcMar>
              <w:top w:w="60" w:type="dxa"/>
              <w:left w:w="120" w:type="dxa"/>
              <w:bottom w:w="30" w:type="dxa"/>
              <w:right w:w="120" w:type="dxa"/>
            </w:tcMar>
          </w:tcPr>
          <w:p w14:paraId="3560DA7C">
            <w:pPr>
              <w:spacing w:before="120" w:after="120" w:line="288" w:lineRule="auto"/>
              <w:ind w:left="0"/>
              <w:jc w:val="left"/>
            </w:pPr>
            <w:r>
              <w:rPr>
                <w:rFonts w:ascii="Arial" w:hAnsi="Arial" w:eastAsia="等线" w:cs="Arial"/>
                <w:sz w:val="22"/>
              </w:rPr>
              <w:t>G.657.A1</w:t>
            </w:r>
          </w:p>
        </w:tc>
        <w:tc>
          <w:tcPr>
            <w:tcW w:w="2760" w:type="dxa"/>
            <w:tcMar>
              <w:top w:w="60" w:type="dxa"/>
              <w:left w:w="120" w:type="dxa"/>
              <w:bottom w:w="30" w:type="dxa"/>
              <w:right w:w="120" w:type="dxa"/>
            </w:tcMar>
          </w:tcPr>
          <w:p w14:paraId="14DC4E1F">
            <w:pPr>
              <w:spacing w:before="120" w:after="120" w:line="288" w:lineRule="auto"/>
              <w:ind w:left="0"/>
              <w:jc w:val="left"/>
            </w:pPr>
            <w:r>
              <w:rPr>
                <w:rFonts w:ascii="Arial" w:hAnsi="Arial" w:eastAsia="等线" w:cs="Arial"/>
                <w:sz w:val="22"/>
              </w:rPr>
              <w:t>9.0 ± 0.3 µm</w:t>
            </w:r>
          </w:p>
        </w:tc>
      </w:tr>
      <w:tr w14:paraId="62E11908">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062A9343">
            <w:pPr>
              <w:spacing w:before="120" w:after="120" w:line="288" w:lineRule="auto"/>
              <w:ind w:left="0"/>
              <w:jc w:val="left"/>
            </w:pPr>
            <w:r>
              <w:rPr>
                <w:rFonts w:ascii="Arial" w:hAnsi="Arial" w:eastAsia="等线" w:cs="Arial"/>
                <w:sz w:val="22"/>
              </w:rPr>
              <w:t>1310nm</w:t>
            </w:r>
          </w:p>
        </w:tc>
        <w:tc>
          <w:tcPr>
            <w:tcW w:w="2760" w:type="dxa"/>
            <w:tcMar>
              <w:top w:w="60" w:type="dxa"/>
              <w:left w:w="120" w:type="dxa"/>
              <w:bottom w:w="30" w:type="dxa"/>
              <w:right w:w="120" w:type="dxa"/>
            </w:tcMar>
          </w:tcPr>
          <w:p w14:paraId="519815B2">
            <w:pPr>
              <w:spacing w:before="120" w:after="120" w:line="288" w:lineRule="auto"/>
              <w:ind w:left="0"/>
              <w:jc w:val="left"/>
            </w:pPr>
            <w:r>
              <w:rPr>
                <w:rFonts w:ascii="Arial" w:hAnsi="Arial" w:eastAsia="等线" w:cs="Arial"/>
                <w:sz w:val="22"/>
              </w:rPr>
              <w:t>G.657.A2</w:t>
            </w:r>
          </w:p>
        </w:tc>
        <w:tc>
          <w:tcPr>
            <w:tcW w:w="2760" w:type="dxa"/>
            <w:tcMar>
              <w:top w:w="60" w:type="dxa"/>
              <w:left w:w="120" w:type="dxa"/>
              <w:bottom w:w="30" w:type="dxa"/>
              <w:right w:w="120" w:type="dxa"/>
            </w:tcMar>
          </w:tcPr>
          <w:p w14:paraId="60E714A6">
            <w:pPr>
              <w:spacing w:before="120" w:after="120" w:line="288" w:lineRule="auto"/>
              <w:ind w:left="0"/>
              <w:jc w:val="left"/>
            </w:pPr>
            <w:r>
              <w:rPr>
                <w:rFonts w:ascii="Arial" w:hAnsi="Arial" w:eastAsia="等线" w:cs="Arial"/>
                <w:sz w:val="22"/>
              </w:rPr>
              <w:t>8.6 ± 0.4 µm</w:t>
            </w:r>
          </w:p>
        </w:tc>
      </w:tr>
      <w:tr w14:paraId="6C9028A4">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23311E86">
            <w:pPr>
              <w:spacing w:before="120" w:after="120" w:line="288" w:lineRule="auto"/>
              <w:ind w:left="0"/>
              <w:jc w:val="left"/>
            </w:pPr>
            <w:r>
              <w:rPr>
                <w:rFonts w:ascii="Arial" w:hAnsi="Arial" w:eastAsia="等线" w:cs="Arial"/>
                <w:sz w:val="22"/>
              </w:rPr>
              <w:t>1550nm</w:t>
            </w:r>
          </w:p>
        </w:tc>
        <w:tc>
          <w:tcPr>
            <w:tcW w:w="2760" w:type="dxa"/>
            <w:tcMar>
              <w:top w:w="60" w:type="dxa"/>
              <w:left w:w="120" w:type="dxa"/>
              <w:bottom w:w="30" w:type="dxa"/>
              <w:right w:w="120" w:type="dxa"/>
            </w:tcMar>
          </w:tcPr>
          <w:p w14:paraId="4BE700B9">
            <w:pPr>
              <w:spacing w:before="120" w:after="120" w:line="288" w:lineRule="auto"/>
              <w:ind w:left="0"/>
              <w:jc w:val="left"/>
            </w:pPr>
            <w:r>
              <w:rPr>
                <w:rFonts w:ascii="Arial" w:hAnsi="Arial" w:eastAsia="等线" w:cs="Arial"/>
                <w:sz w:val="22"/>
              </w:rPr>
              <w:t>G.652.D (Normal)</w:t>
            </w:r>
          </w:p>
        </w:tc>
        <w:tc>
          <w:tcPr>
            <w:tcW w:w="2760" w:type="dxa"/>
            <w:tcMar>
              <w:top w:w="60" w:type="dxa"/>
              <w:left w:w="120" w:type="dxa"/>
              <w:bottom w:w="30" w:type="dxa"/>
              <w:right w:w="120" w:type="dxa"/>
            </w:tcMar>
          </w:tcPr>
          <w:p w14:paraId="62DD15B3">
            <w:pPr>
              <w:spacing w:before="120" w:after="120" w:line="288" w:lineRule="auto"/>
              <w:ind w:left="0"/>
              <w:jc w:val="left"/>
            </w:pPr>
            <w:r>
              <w:rPr>
                <w:rFonts w:ascii="Arial" w:hAnsi="Arial" w:eastAsia="等线" w:cs="Arial"/>
                <w:sz w:val="22"/>
              </w:rPr>
              <w:t>9.8 ± 0.5 µm</w:t>
            </w:r>
          </w:p>
        </w:tc>
      </w:tr>
      <w:tr w14:paraId="3443BB28">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00586BFF">
            <w:pPr>
              <w:spacing w:before="120" w:after="120" w:line="288" w:lineRule="auto"/>
              <w:ind w:left="0"/>
              <w:jc w:val="left"/>
            </w:pPr>
            <w:r>
              <w:rPr>
                <w:rFonts w:ascii="Arial" w:hAnsi="Arial" w:eastAsia="等线" w:cs="Arial"/>
                <w:sz w:val="22"/>
              </w:rPr>
              <w:t>1550nm</w:t>
            </w:r>
          </w:p>
        </w:tc>
        <w:tc>
          <w:tcPr>
            <w:tcW w:w="2760" w:type="dxa"/>
            <w:tcMar>
              <w:top w:w="60" w:type="dxa"/>
              <w:left w:w="120" w:type="dxa"/>
              <w:bottom w:w="30" w:type="dxa"/>
              <w:right w:w="120" w:type="dxa"/>
            </w:tcMar>
          </w:tcPr>
          <w:p w14:paraId="606750C1">
            <w:pPr>
              <w:spacing w:before="120" w:after="120" w:line="288" w:lineRule="auto"/>
              <w:ind w:left="0"/>
              <w:jc w:val="left"/>
            </w:pPr>
            <w:r>
              <w:rPr>
                <w:rFonts w:ascii="Arial" w:hAnsi="Arial" w:eastAsia="等线" w:cs="Arial"/>
                <w:sz w:val="22"/>
              </w:rPr>
              <w:t>G.652.D (Best)</w:t>
            </w:r>
          </w:p>
        </w:tc>
        <w:tc>
          <w:tcPr>
            <w:tcW w:w="2760" w:type="dxa"/>
            <w:tcMar>
              <w:top w:w="60" w:type="dxa"/>
              <w:left w:w="120" w:type="dxa"/>
              <w:bottom w:w="30" w:type="dxa"/>
              <w:right w:w="120" w:type="dxa"/>
            </w:tcMar>
          </w:tcPr>
          <w:p w14:paraId="7376AA1D">
            <w:pPr>
              <w:spacing w:before="120" w:after="120" w:line="288" w:lineRule="auto"/>
              <w:ind w:left="0"/>
              <w:jc w:val="left"/>
            </w:pPr>
            <w:r>
              <w:rPr>
                <w:rFonts w:ascii="Arial" w:hAnsi="Arial" w:eastAsia="等线" w:cs="Arial"/>
                <w:sz w:val="22"/>
              </w:rPr>
              <w:t>10.2 ± 0.4 µm</w:t>
            </w:r>
          </w:p>
        </w:tc>
      </w:tr>
      <w:tr w14:paraId="40A0572B">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45ABBE7E">
            <w:pPr>
              <w:spacing w:before="120" w:after="120" w:line="288" w:lineRule="auto"/>
              <w:ind w:left="0"/>
              <w:jc w:val="left"/>
            </w:pPr>
            <w:r>
              <w:rPr>
                <w:rFonts w:ascii="Arial" w:hAnsi="Arial" w:eastAsia="等线" w:cs="Arial"/>
                <w:sz w:val="22"/>
              </w:rPr>
              <w:t>1550nm</w:t>
            </w:r>
          </w:p>
        </w:tc>
        <w:tc>
          <w:tcPr>
            <w:tcW w:w="2760" w:type="dxa"/>
            <w:tcMar>
              <w:top w:w="60" w:type="dxa"/>
              <w:left w:w="120" w:type="dxa"/>
              <w:bottom w:w="30" w:type="dxa"/>
              <w:right w:w="120" w:type="dxa"/>
            </w:tcMar>
          </w:tcPr>
          <w:p w14:paraId="59FF0D5F">
            <w:pPr>
              <w:spacing w:before="120" w:after="120" w:line="288" w:lineRule="auto"/>
              <w:ind w:left="0"/>
              <w:jc w:val="left"/>
            </w:pPr>
            <w:r>
              <w:rPr>
                <w:rFonts w:ascii="Arial" w:hAnsi="Arial" w:eastAsia="等线" w:cs="Arial"/>
                <w:sz w:val="22"/>
              </w:rPr>
              <w:t>G.657.A1</w:t>
            </w:r>
          </w:p>
        </w:tc>
        <w:tc>
          <w:tcPr>
            <w:tcW w:w="2760" w:type="dxa"/>
            <w:tcMar>
              <w:top w:w="60" w:type="dxa"/>
              <w:left w:w="120" w:type="dxa"/>
              <w:bottom w:w="30" w:type="dxa"/>
              <w:right w:w="120" w:type="dxa"/>
            </w:tcMar>
          </w:tcPr>
          <w:p w14:paraId="220A89EF">
            <w:pPr>
              <w:spacing w:before="120" w:after="120" w:line="288" w:lineRule="auto"/>
              <w:ind w:left="0"/>
              <w:jc w:val="left"/>
            </w:pPr>
            <w:r>
              <w:rPr>
                <w:rFonts w:ascii="Arial" w:hAnsi="Arial" w:eastAsia="等线" w:cs="Arial"/>
                <w:sz w:val="22"/>
              </w:rPr>
              <w:t>10.2 ± 0.4 µm</w:t>
            </w:r>
          </w:p>
        </w:tc>
      </w:tr>
      <w:tr w14:paraId="54B78FB4">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128FF261">
            <w:pPr>
              <w:spacing w:before="120" w:after="120" w:line="288" w:lineRule="auto"/>
              <w:ind w:left="0"/>
              <w:jc w:val="left"/>
            </w:pPr>
            <w:r>
              <w:rPr>
                <w:rFonts w:ascii="Arial" w:hAnsi="Arial" w:eastAsia="等线" w:cs="Arial"/>
                <w:sz w:val="22"/>
              </w:rPr>
              <w:t>1550nm</w:t>
            </w:r>
          </w:p>
        </w:tc>
        <w:tc>
          <w:tcPr>
            <w:tcW w:w="2760" w:type="dxa"/>
            <w:tcMar>
              <w:top w:w="60" w:type="dxa"/>
              <w:left w:w="120" w:type="dxa"/>
              <w:bottom w:w="30" w:type="dxa"/>
              <w:right w:w="120" w:type="dxa"/>
            </w:tcMar>
          </w:tcPr>
          <w:p w14:paraId="266DF00D">
            <w:pPr>
              <w:spacing w:before="120" w:after="120" w:line="288" w:lineRule="auto"/>
              <w:ind w:left="0"/>
              <w:jc w:val="left"/>
            </w:pPr>
            <w:r>
              <w:rPr>
                <w:rFonts w:ascii="Arial" w:hAnsi="Arial" w:eastAsia="等线" w:cs="Arial"/>
                <w:sz w:val="22"/>
              </w:rPr>
              <w:t>G.657.A2</w:t>
            </w:r>
          </w:p>
        </w:tc>
        <w:tc>
          <w:tcPr>
            <w:tcW w:w="2760" w:type="dxa"/>
            <w:tcMar>
              <w:top w:w="60" w:type="dxa"/>
              <w:left w:w="120" w:type="dxa"/>
              <w:bottom w:w="30" w:type="dxa"/>
              <w:right w:w="120" w:type="dxa"/>
            </w:tcMar>
          </w:tcPr>
          <w:p w14:paraId="53F3F89D">
            <w:pPr>
              <w:spacing w:before="120" w:after="120" w:line="288" w:lineRule="auto"/>
              <w:ind w:left="0"/>
              <w:jc w:val="left"/>
            </w:pPr>
            <w:r>
              <w:rPr>
                <w:rFonts w:ascii="Arial" w:hAnsi="Arial" w:eastAsia="等线" w:cs="Arial"/>
                <w:sz w:val="22"/>
              </w:rPr>
              <w:t>9.6 ± 0.5 µm</w:t>
            </w:r>
          </w:p>
        </w:tc>
      </w:tr>
    </w:tbl>
    <w:p w14:paraId="4A37ECE4">
      <w:pPr>
        <w:spacing w:before="260" w:after="120" w:line="288" w:lineRule="auto"/>
        <w:ind w:left="0"/>
        <w:jc w:val="left"/>
        <w:outlineLvl w:val="3"/>
      </w:pPr>
      <w:bookmarkStart w:id="9" w:name="heading_9"/>
      <w:r>
        <w:rPr>
          <w:rFonts w:ascii="Arial" w:hAnsi="Arial" w:eastAsia="等线" w:cs="Arial"/>
          <w:b/>
          <w:sz w:val="28"/>
        </w:rPr>
        <w:t>2.2.6 Zero Dispersion Wavelength &amp; Dispersion Coefficient</w:t>
      </w:r>
      <w:bookmarkEnd w:id="9"/>
    </w:p>
    <w:p w14:paraId="2A71EA1C">
      <w:pPr>
        <w:numPr>
          <w:ilvl w:val="0"/>
          <w:numId w:val="16"/>
        </w:numPr>
        <w:spacing w:before="120" w:after="120" w:line="288" w:lineRule="auto"/>
        <w:ind w:left="0"/>
        <w:jc w:val="left"/>
      </w:pPr>
      <w:r>
        <w:rPr>
          <w:rFonts w:ascii="Arial" w:hAnsi="Arial" w:eastAsia="等线" w:cs="Arial"/>
          <w:sz w:val="22"/>
        </w:rPr>
        <w:t>Zero Dispersion Wavelength: 1300-1324 nm for all variants</w:t>
      </w:r>
    </w:p>
    <w:p w14:paraId="1FAC5F75">
      <w:pPr>
        <w:numPr>
          <w:ilvl w:val="0"/>
          <w:numId w:val="17"/>
        </w:numPr>
        <w:spacing w:before="120" w:after="120" w:line="288" w:lineRule="auto"/>
        <w:ind w:left="0"/>
        <w:jc w:val="left"/>
      </w:pPr>
      <w:r>
        <w:rPr>
          <w:rFonts w:ascii="Arial" w:hAnsi="Arial" w:eastAsia="等线" w:cs="Arial"/>
          <w:sz w:val="22"/>
        </w:rPr>
        <w:t>Dispersion Coefficient (1285-1339 nm): G.652.D, G.657.A1 &amp; A2 ≤ 3.4 ps/(nm·km)</w:t>
      </w:r>
    </w:p>
    <w:p w14:paraId="7FFD554D">
      <w:pPr>
        <w:spacing w:before="260" w:after="120" w:line="288" w:lineRule="auto"/>
        <w:ind w:left="0"/>
        <w:jc w:val="left"/>
        <w:outlineLvl w:val="3"/>
      </w:pPr>
      <w:bookmarkStart w:id="10" w:name="heading_10"/>
      <w:r>
        <w:rPr>
          <w:rFonts w:ascii="Arial" w:hAnsi="Arial" w:eastAsia="等线" w:cs="Arial"/>
          <w:b/>
          <w:sz w:val="28"/>
        </w:rPr>
        <w:t>2.2.7 Point Discontinuity</w:t>
      </w:r>
      <w:bookmarkEnd w:id="10"/>
    </w:p>
    <w:p w14:paraId="338D32A1">
      <w:pPr>
        <w:numPr>
          <w:ilvl w:val="0"/>
          <w:numId w:val="18"/>
        </w:numPr>
        <w:spacing w:before="120" w:after="120" w:line="288" w:lineRule="auto"/>
        <w:ind w:left="0"/>
        <w:jc w:val="left"/>
      </w:pPr>
      <w:r>
        <w:rPr>
          <w:rFonts w:ascii="Arial" w:hAnsi="Arial" w:eastAsia="等线" w:cs="Arial"/>
          <w:sz w:val="22"/>
        </w:rPr>
        <w:t>At 1310 nm &amp; 1550 nm: ≤ 0.05 dB for all fibers</w:t>
      </w:r>
    </w:p>
    <w:p w14:paraId="692C3BD2">
      <w:pPr>
        <w:spacing w:before="300" w:after="120" w:line="288" w:lineRule="auto"/>
        <w:ind w:left="0"/>
        <w:jc w:val="left"/>
        <w:outlineLvl w:val="2"/>
      </w:pPr>
      <w:bookmarkStart w:id="11" w:name="heading_11"/>
      <w:r>
        <w:rPr>
          <w:rFonts w:ascii="Arial" w:hAnsi="Arial" w:eastAsia="等线" w:cs="Arial"/>
          <w:b/>
          <w:sz w:val="30"/>
        </w:rPr>
        <w:t>2.3 Physical Dimensions</w:t>
      </w:r>
      <w:bookmarkEnd w:id="11"/>
    </w:p>
    <w:tbl>
      <w:tblPr>
        <w:tblStyle w:val="6"/>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3000"/>
        <w:gridCol w:w="3000"/>
      </w:tblGrid>
      <w:tr w14:paraId="3AA3FA3B">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000" w:type="dxa"/>
            <w:tcMar>
              <w:top w:w="60" w:type="dxa"/>
              <w:left w:w="120" w:type="dxa"/>
              <w:bottom w:w="30" w:type="dxa"/>
              <w:right w:w="120" w:type="dxa"/>
            </w:tcMar>
          </w:tcPr>
          <w:p w14:paraId="000FE54F">
            <w:pPr>
              <w:spacing w:before="120" w:after="120" w:line="288" w:lineRule="auto"/>
              <w:ind w:left="0"/>
              <w:jc w:val="left"/>
            </w:pPr>
            <w:r>
              <w:rPr>
                <w:rFonts w:ascii="Arial" w:hAnsi="Arial" w:eastAsia="等线" w:cs="Arial"/>
                <w:sz w:val="22"/>
              </w:rPr>
              <w:t>Parameter</w:t>
            </w:r>
          </w:p>
        </w:tc>
        <w:tc>
          <w:tcPr>
            <w:tcW w:w="3000" w:type="dxa"/>
            <w:tcMar>
              <w:top w:w="60" w:type="dxa"/>
              <w:left w:w="120" w:type="dxa"/>
              <w:bottom w:w="30" w:type="dxa"/>
              <w:right w:w="120" w:type="dxa"/>
            </w:tcMar>
          </w:tcPr>
          <w:p w14:paraId="46F42BBC">
            <w:pPr>
              <w:spacing w:before="120" w:after="120" w:line="288" w:lineRule="auto"/>
              <w:ind w:left="0"/>
              <w:jc w:val="left"/>
            </w:pPr>
            <w:r>
              <w:rPr>
                <w:rFonts w:ascii="Arial" w:hAnsi="Arial" w:eastAsia="等线" w:cs="Arial"/>
                <w:sz w:val="22"/>
              </w:rPr>
              <w:t>Specification</w:t>
            </w:r>
          </w:p>
        </w:tc>
      </w:tr>
      <w:tr w14:paraId="23699B62">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000" w:type="dxa"/>
            <w:tcMar>
              <w:top w:w="60" w:type="dxa"/>
              <w:left w:w="120" w:type="dxa"/>
              <w:bottom w:w="30" w:type="dxa"/>
              <w:right w:w="120" w:type="dxa"/>
            </w:tcMar>
          </w:tcPr>
          <w:p w14:paraId="05468E4A">
            <w:pPr>
              <w:spacing w:before="120" w:after="120" w:line="288" w:lineRule="auto"/>
              <w:ind w:left="0"/>
              <w:jc w:val="left"/>
            </w:pPr>
            <w:r>
              <w:rPr>
                <w:rFonts w:ascii="Arial" w:hAnsi="Arial" w:eastAsia="等线" w:cs="Arial"/>
                <w:sz w:val="22"/>
              </w:rPr>
              <w:t>Cladding Diameter - G.652.D (Normal)</w:t>
            </w:r>
          </w:p>
        </w:tc>
        <w:tc>
          <w:tcPr>
            <w:tcW w:w="3000" w:type="dxa"/>
            <w:tcMar>
              <w:top w:w="60" w:type="dxa"/>
              <w:left w:w="120" w:type="dxa"/>
              <w:bottom w:w="30" w:type="dxa"/>
              <w:right w:w="120" w:type="dxa"/>
            </w:tcMar>
          </w:tcPr>
          <w:p w14:paraId="30AAF1F0">
            <w:pPr>
              <w:spacing w:before="120" w:after="120" w:line="288" w:lineRule="auto"/>
              <w:ind w:left="0"/>
              <w:jc w:val="left"/>
            </w:pPr>
            <w:r>
              <w:rPr>
                <w:rFonts w:ascii="Arial" w:hAnsi="Arial" w:eastAsia="等线" w:cs="Arial"/>
                <w:sz w:val="22"/>
              </w:rPr>
              <w:t>125 ± 0.7 µm</w:t>
            </w:r>
          </w:p>
        </w:tc>
      </w:tr>
      <w:tr w14:paraId="7F5275DE">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000" w:type="dxa"/>
            <w:tcMar>
              <w:top w:w="60" w:type="dxa"/>
              <w:left w:w="120" w:type="dxa"/>
              <w:bottom w:w="30" w:type="dxa"/>
              <w:right w:w="120" w:type="dxa"/>
            </w:tcMar>
          </w:tcPr>
          <w:p w14:paraId="44DE1507">
            <w:pPr>
              <w:spacing w:before="120" w:after="120" w:line="288" w:lineRule="auto"/>
              <w:ind w:left="0"/>
              <w:jc w:val="left"/>
            </w:pPr>
            <w:r>
              <w:rPr>
                <w:rFonts w:ascii="Arial" w:hAnsi="Arial" w:eastAsia="等线" w:cs="Arial"/>
                <w:sz w:val="22"/>
              </w:rPr>
              <w:t>Cladding Diameter - G.652.D (Best), G.657.A1, G.657.A2</w:t>
            </w:r>
          </w:p>
        </w:tc>
        <w:tc>
          <w:tcPr>
            <w:tcW w:w="3000" w:type="dxa"/>
            <w:tcMar>
              <w:top w:w="60" w:type="dxa"/>
              <w:left w:w="120" w:type="dxa"/>
              <w:bottom w:w="30" w:type="dxa"/>
              <w:right w:w="120" w:type="dxa"/>
            </w:tcMar>
          </w:tcPr>
          <w:p w14:paraId="0309F69E">
            <w:pPr>
              <w:spacing w:before="120" w:after="120" w:line="288" w:lineRule="auto"/>
              <w:ind w:left="0"/>
              <w:jc w:val="left"/>
            </w:pPr>
            <w:r>
              <w:rPr>
                <w:rFonts w:ascii="Arial" w:hAnsi="Arial" w:eastAsia="等线" w:cs="Arial"/>
                <w:sz w:val="22"/>
              </w:rPr>
              <w:t>125 ± 0.5 µm</w:t>
            </w:r>
          </w:p>
        </w:tc>
      </w:tr>
      <w:tr w14:paraId="6C2351CE">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000" w:type="dxa"/>
            <w:tcMar>
              <w:top w:w="60" w:type="dxa"/>
              <w:left w:w="120" w:type="dxa"/>
              <w:bottom w:w="30" w:type="dxa"/>
              <w:right w:w="120" w:type="dxa"/>
            </w:tcMar>
          </w:tcPr>
          <w:p w14:paraId="4CE9A881">
            <w:pPr>
              <w:spacing w:before="120" w:after="120" w:line="288" w:lineRule="auto"/>
              <w:ind w:left="0"/>
              <w:jc w:val="left"/>
            </w:pPr>
            <w:r>
              <w:rPr>
                <w:rFonts w:ascii="Arial" w:hAnsi="Arial" w:eastAsia="等线" w:cs="Arial"/>
                <w:sz w:val="22"/>
              </w:rPr>
              <w:t>Core/Cladding Concentricity Error - G.652.D (Normal)</w:t>
            </w:r>
          </w:p>
        </w:tc>
        <w:tc>
          <w:tcPr>
            <w:tcW w:w="3000" w:type="dxa"/>
            <w:tcMar>
              <w:top w:w="60" w:type="dxa"/>
              <w:left w:w="120" w:type="dxa"/>
              <w:bottom w:w="30" w:type="dxa"/>
              <w:right w:w="120" w:type="dxa"/>
            </w:tcMar>
          </w:tcPr>
          <w:p w14:paraId="30D74281">
            <w:pPr>
              <w:spacing w:before="120" w:after="120" w:line="288" w:lineRule="auto"/>
              <w:ind w:left="0"/>
              <w:jc w:val="left"/>
            </w:pPr>
            <w:r>
              <w:rPr>
                <w:rFonts w:ascii="Arial" w:hAnsi="Arial" w:eastAsia="等线" w:cs="Arial"/>
                <w:sz w:val="22"/>
              </w:rPr>
              <w:t>≤ 0.5 µm</w:t>
            </w:r>
          </w:p>
        </w:tc>
      </w:tr>
      <w:tr w14:paraId="18B07AAD">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000" w:type="dxa"/>
            <w:tcMar>
              <w:top w:w="60" w:type="dxa"/>
              <w:left w:w="120" w:type="dxa"/>
              <w:bottom w:w="30" w:type="dxa"/>
              <w:right w:w="120" w:type="dxa"/>
            </w:tcMar>
          </w:tcPr>
          <w:p w14:paraId="567ED093">
            <w:pPr>
              <w:spacing w:before="120" w:after="120" w:line="288" w:lineRule="auto"/>
              <w:ind w:left="0"/>
              <w:jc w:val="left"/>
            </w:pPr>
            <w:r>
              <w:rPr>
                <w:rFonts w:ascii="Arial" w:hAnsi="Arial" w:eastAsia="等线" w:cs="Arial"/>
                <w:sz w:val="22"/>
              </w:rPr>
              <w:t>Core/Cladding Concentricity Error - G.652.D (Best), G.657.A1, G.657.A2</w:t>
            </w:r>
          </w:p>
        </w:tc>
        <w:tc>
          <w:tcPr>
            <w:tcW w:w="3000" w:type="dxa"/>
            <w:tcMar>
              <w:top w:w="60" w:type="dxa"/>
              <w:left w:w="120" w:type="dxa"/>
              <w:bottom w:w="30" w:type="dxa"/>
              <w:right w:w="120" w:type="dxa"/>
            </w:tcMar>
          </w:tcPr>
          <w:p w14:paraId="5C05713E">
            <w:pPr>
              <w:spacing w:before="120" w:after="120" w:line="288" w:lineRule="auto"/>
              <w:ind w:left="0"/>
              <w:jc w:val="left"/>
            </w:pPr>
            <w:r>
              <w:rPr>
                <w:rFonts w:ascii="Arial" w:hAnsi="Arial" w:eastAsia="等线" w:cs="Arial"/>
                <w:sz w:val="22"/>
              </w:rPr>
              <w:t>≤ 0.4 µm</w:t>
            </w:r>
          </w:p>
        </w:tc>
      </w:tr>
      <w:tr w14:paraId="72EF2E10">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000" w:type="dxa"/>
            <w:tcMar>
              <w:top w:w="60" w:type="dxa"/>
              <w:left w:w="120" w:type="dxa"/>
              <w:bottom w:w="30" w:type="dxa"/>
              <w:right w:w="120" w:type="dxa"/>
            </w:tcMar>
          </w:tcPr>
          <w:p w14:paraId="261B805A">
            <w:pPr>
              <w:spacing w:before="120" w:after="120" w:line="288" w:lineRule="auto"/>
              <w:ind w:left="0"/>
              <w:jc w:val="left"/>
            </w:pPr>
            <w:r>
              <w:rPr>
                <w:rFonts w:ascii="Arial" w:hAnsi="Arial" w:eastAsia="等线" w:cs="Arial"/>
                <w:sz w:val="22"/>
              </w:rPr>
              <w:t>Cladding Non-circularity - G.652.D (Normal)</w:t>
            </w:r>
          </w:p>
        </w:tc>
        <w:tc>
          <w:tcPr>
            <w:tcW w:w="3000" w:type="dxa"/>
            <w:tcMar>
              <w:top w:w="60" w:type="dxa"/>
              <w:left w:w="120" w:type="dxa"/>
              <w:bottom w:w="30" w:type="dxa"/>
              <w:right w:w="120" w:type="dxa"/>
            </w:tcMar>
          </w:tcPr>
          <w:p w14:paraId="464333A8">
            <w:pPr>
              <w:spacing w:before="120" w:after="120" w:line="288" w:lineRule="auto"/>
              <w:ind w:left="0"/>
              <w:jc w:val="left"/>
            </w:pPr>
            <w:r>
              <w:rPr>
                <w:rFonts w:ascii="Arial" w:hAnsi="Arial" w:eastAsia="等线" w:cs="Arial"/>
                <w:sz w:val="22"/>
              </w:rPr>
              <w:t>≤ 1.0%</w:t>
            </w:r>
          </w:p>
        </w:tc>
      </w:tr>
      <w:tr w14:paraId="3E9900A3">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000" w:type="dxa"/>
            <w:tcMar>
              <w:top w:w="60" w:type="dxa"/>
              <w:left w:w="120" w:type="dxa"/>
              <w:bottom w:w="30" w:type="dxa"/>
              <w:right w:w="120" w:type="dxa"/>
            </w:tcMar>
          </w:tcPr>
          <w:p w14:paraId="1BC66F10">
            <w:pPr>
              <w:spacing w:before="120" w:after="120" w:line="288" w:lineRule="auto"/>
              <w:ind w:left="0"/>
              <w:jc w:val="left"/>
            </w:pPr>
            <w:r>
              <w:rPr>
                <w:rFonts w:ascii="Arial" w:hAnsi="Arial" w:eastAsia="等线" w:cs="Arial"/>
                <w:sz w:val="22"/>
              </w:rPr>
              <w:t>Cladding Non-circularity - G.652.D (Best), G.657.A1, G.657.A2</w:t>
            </w:r>
          </w:p>
        </w:tc>
        <w:tc>
          <w:tcPr>
            <w:tcW w:w="3000" w:type="dxa"/>
            <w:tcMar>
              <w:top w:w="60" w:type="dxa"/>
              <w:left w:w="120" w:type="dxa"/>
              <w:bottom w:w="30" w:type="dxa"/>
              <w:right w:w="120" w:type="dxa"/>
            </w:tcMar>
          </w:tcPr>
          <w:p w14:paraId="41ABB788">
            <w:pPr>
              <w:spacing w:before="120" w:after="120" w:line="288" w:lineRule="auto"/>
              <w:ind w:left="0"/>
              <w:jc w:val="left"/>
            </w:pPr>
            <w:r>
              <w:rPr>
                <w:rFonts w:ascii="Arial" w:hAnsi="Arial" w:eastAsia="等线" w:cs="Arial"/>
                <w:sz w:val="22"/>
              </w:rPr>
              <w:t>≤ 0.7%</w:t>
            </w:r>
          </w:p>
        </w:tc>
      </w:tr>
      <w:tr w14:paraId="6F157EAA">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000" w:type="dxa"/>
            <w:tcMar>
              <w:top w:w="60" w:type="dxa"/>
              <w:left w:w="120" w:type="dxa"/>
              <w:bottom w:w="30" w:type="dxa"/>
              <w:right w:w="120" w:type="dxa"/>
            </w:tcMar>
          </w:tcPr>
          <w:p w14:paraId="6F1698D2">
            <w:pPr>
              <w:spacing w:before="120" w:after="120" w:line="288" w:lineRule="auto"/>
              <w:ind w:left="0"/>
              <w:jc w:val="left"/>
            </w:pPr>
            <w:r>
              <w:rPr>
                <w:rFonts w:ascii="Arial" w:hAnsi="Arial" w:eastAsia="等线" w:cs="Arial"/>
                <w:sz w:val="22"/>
              </w:rPr>
              <w:t>Coating Diameter - G.652.D (Normal &amp; Best)</w:t>
            </w:r>
          </w:p>
        </w:tc>
        <w:tc>
          <w:tcPr>
            <w:tcW w:w="3000" w:type="dxa"/>
            <w:tcMar>
              <w:top w:w="60" w:type="dxa"/>
              <w:left w:w="120" w:type="dxa"/>
              <w:bottom w:w="30" w:type="dxa"/>
              <w:right w:w="120" w:type="dxa"/>
            </w:tcMar>
          </w:tcPr>
          <w:p w14:paraId="2B9B37EB">
            <w:pPr>
              <w:spacing w:before="120" w:after="120" w:line="288" w:lineRule="auto"/>
              <w:ind w:left="0"/>
              <w:jc w:val="left"/>
            </w:pPr>
            <w:r>
              <w:rPr>
                <w:rFonts w:ascii="Arial" w:hAnsi="Arial" w:eastAsia="等线" w:cs="Arial"/>
                <w:sz w:val="22"/>
              </w:rPr>
              <w:t>245 ± 5 µm</w:t>
            </w:r>
          </w:p>
        </w:tc>
      </w:tr>
      <w:tr w14:paraId="30EB8663">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000" w:type="dxa"/>
            <w:tcMar>
              <w:top w:w="60" w:type="dxa"/>
              <w:left w:w="120" w:type="dxa"/>
              <w:bottom w:w="30" w:type="dxa"/>
              <w:right w:w="120" w:type="dxa"/>
            </w:tcMar>
          </w:tcPr>
          <w:p w14:paraId="09FFCD76">
            <w:pPr>
              <w:spacing w:before="120" w:after="120" w:line="288" w:lineRule="auto"/>
              <w:ind w:left="0"/>
              <w:jc w:val="left"/>
            </w:pPr>
            <w:r>
              <w:rPr>
                <w:rFonts w:ascii="Arial" w:hAnsi="Arial" w:eastAsia="等线" w:cs="Arial"/>
                <w:sz w:val="22"/>
              </w:rPr>
              <w:t>Coating Diameter - G.657.A1 &amp; G.657.A2</w:t>
            </w:r>
          </w:p>
        </w:tc>
        <w:tc>
          <w:tcPr>
            <w:tcW w:w="3000" w:type="dxa"/>
            <w:tcMar>
              <w:top w:w="60" w:type="dxa"/>
              <w:left w:w="120" w:type="dxa"/>
              <w:bottom w:w="30" w:type="dxa"/>
              <w:right w:w="120" w:type="dxa"/>
            </w:tcMar>
          </w:tcPr>
          <w:p w14:paraId="353B0848">
            <w:pPr>
              <w:spacing w:before="120" w:after="120" w:line="288" w:lineRule="auto"/>
              <w:ind w:left="0"/>
              <w:jc w:val="left"/>
            </w:pPr>
            <w:r>
              <w:rPr>
                <w:rFonts w:ascii="Arial" w:hAnsi="Arial" w:eastAsia="等线" w:cs="Arial"/>
                <w:sz w:val="22"/>
              </w:rPr>
              <w:t>242 ± 5 µm</w:t>
            </w:r>
          </w:p>
        </w:tc>
      </w:tr>
      <w:tr w14:paraId="2AF840AC">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000" w:type="dxa"/>
            <w:tcMar>
              <w:top w:w="60" w:type="dxa"/>
              <w:left w:w="120" w:type="dxa"/>
              <w:bottom w:w="30" w:type="dxa"/>
              <w:right w:w="120" w:type="dxa"/>
            </w:tcMar>
          </w:tcPr>
          <w:p w14:paraId="7C8A0039">
            <w:pPr>
              <w:spacing w:before="120" w:after="120" w:line="288" w:lineRule="auto"/>
              <w:ind w:left="0"/>
              <w:jc w:val="left"/>
            </w:pPr>
            <w:r>
              <w:rPr>
                <w:rFonts w:ascii="Arial" w:hAnsi="Arial" w:eastAsia="等线" w:cs="Arial"/>
                <w:sz w:val="22"/>
              </w:rPr>
              <w:t>Coating/Cladding Concentricity Error - G.652.D (Normal &amp; Best)</w:t>
            </w:r>
          </w:p>
        </w:tc>
        <w:tc>
          <w:tcPr>
            <w:tcW w:w="3000" w:type="dxa"/>
            <w:tcMar>
              <w:top w:w="60" w:type="dxa"/>
              <w:left w:w="120" w:type="dxa"/>
              <w:bottom w:w="30" w:type="dxa"/>
              <w:right w:w="120" w:type="dxa"/>
            </w:tcMar>
          </w:tcPr>
          <w:p w14:paraId="42D1D591">
            <w:pPr>
              <w:spacing w:before="120" w:after="120" w:line="288" w:lineRule="auto"/>
              <w:ind w:left="0"/>
              <w:jc w:val="left"/>
            </w:pPr>
            <w:r>
              <w:rPr>
                <w:rFonts w:ascii="Arial" w:hAnsi="Arial" w:eastAsia="等线" w:cs="Arial"/>
                <w:sz w:val="22"/>
              </w:rPr>
              <w:t>≤ 12 µm</w:t>
            </w:r>
          </w:p>
        </w:tc>
      </w:tr>
      <w:tr w14:paraId="34E303DB">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000" w:type="dxa"/>
            <w:tcMar>
              <w:top w:w="60" w:type="dxa"/>
              <w:left w:w="120" w:type="dxa"/>
              <w:bottom w:w="30" w:type="dxa"/>
              <w:right w:w="120" w:type="dxa"/>
            </w:tcMar>
          </w:tcPr>
          <w:p w14:paraId="77F5ED28">
            <w:pPr>
              <w:spacing w:before="120" w:after="120" w:line="288" w:lineRule="auto"/>
              <w:ind w:left="0"/>
              <w:jc w:val="left"/>
            </w:pPr>
            <w:r>
              <w:rPr>
                <w:rFonts w:ascii="Arial" w:hAnsi="Arial" w:eastAsia="等线" w:cs="Arial"/>
                <w:sz w:val="22"/>
              </w:rPr>
              <w:t>Coating/Cladding Concentricity Error - G.657.A1 &amp; G.657.A2</w:t>
            </w:r>
          </w:p>
        </w:tc>
        <w:tc>
          <w:tcPr>
            <w:tcW w:w="3000" w:type="dxa"/>
            <w:tcMar>
              <w:top w:w="60" w:type="dxa"/>
              <w:left w:w="120" w:type="dxa"/>
              <w:bottom w:w="30" w:type="dxa"/>
              <w:right w:w="120" w:type="dxa"/>
            </w:tcMar>
          </w:tcPr>
          <w:p w14:paraId="2BEF2730">
            <w:pPr>
              <w:spacing w:before="120" w:after="120" w:line="288" w:lineRule="auto"/>
              <w:ind w:left="0"/>
              <w:jc w:val="left"/>
            </w:pPr>
            <w:r>
              <w:rPr>
                <w:rFonts w:ascii="Arial" w:hAnsi="Arial" w:eastAsia="等线" w:cs="Arial"/>
                <w:sz w:val="22"/>
              </w:rPr>
              <w:t>≤ 8 µm</w:t>
            </w:r>
          </w:p>
        </w:tc>
      </w:tr>
      <w:tr w14:paraId="666C3802">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000" w:type="dxa"/>
            <w:tcMar>
              <w:top w:w="60" w:type="dxa"/>
              <w:left w:w="120" w:type="dxa"/>
              <w:bottom w:w="30" w:type="dxa"/>
              <w:right w:w="120" w:type="dxa"/>
            </w:tcMar>
          </w:tcPr>
          <w:p w14:paraId="77E0C96D">
            <w:pPr>
              <w:spacing w:before="120" w:after="120" w:line="288" w:lineRule="auto"/>
              <w:ind w:left="0"/>
              <w:jc w:val="left"/>
            </w:pPr>
            <w:r>
              <w:rPr>
                <w:rFonts w:ascii="Arial" w:hAnsi="Arial" w:eastAsia="等线" w:cs="Arial"/>
                <w:sz w:val="22"/>
              </w:rPr>
              <w:t>Loose Tube Outer Diameter</w:t>
            </w:r>
          </w:p>
        </w:tc>
        <w:tc>
          <w:tcPr>
            <w:tcW w:w="3000" w:type="dxa"/>
            <w:tcMar>
              <w:top w:w="60" w:type="dxa"/>
              <w:left w:w="120" w:type="dxa"/>
              <w:bottom w:w="30" w:type="dxa"/>
              <w:right w:w="120" w:type="dxa"/>
            </w:tcMar>
          </w:tcPr>
          <w:p w14:paraId="65F6D1BC">
            <w:pPr>
              <w:spacing w:before="120" w:after="120" w:line="288" w:lineRule="auto"/>
              <w:ind w:left="0"/>
              <w:jc w:val="left"/>
            </w:pPr>
            <w:r>
              <w:rPr>
                <w:rFonts w:ascii="Arial" w:hAnsi="Arial" w:eastAsia="等线" w:cs="Arial"/>
                <w:sz w:val="22"/>
              </w:rPr>
              <w:t>1.8, 2.0, 2.5 mm (Adjustable: 1.5</w:t>
            </w:r>
          </w:p>
        </w:tc>
      </w:tr>
      <w:tr w14:paraId="796E2740">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000" w:type="dxa"/>
            <w:tcMar>
              <w:top w:w="60" w:type="dxa"/>
              <w:left w:w="120" w:type="dxa"/>
              <w:bottom w:w="30" w:type="dxa"/>
              <w:right w:w="120" w:type="dxa"/>
            </w:tcMar>
          </w:tcPr>
          <w:p w14:paraId="6C8AC4DF">
            <w:pPr>
              <w:spacing w:before="120" w:after="120" w:line="288" w:lineRule="auto"/>
              <w:ind w:left="0"/>
              <w:jc w:val="left"/>
            </w:pPr>
            <w:r>
              <w:rPr>
                <w:rFonts w:ascii="Arial" w:hAnsi="Arial" w:eastAsia="等线" w:cs="Arial"/>
                <w:sz w:val="22"/>
              </w:rPr>
              <w:t>Cable Outer Diameter - 6 fibers</w:t>
            </w:r>
          </w:p>
        </w:tc>
        <w:tc>
          <w:tcPr>
            <w:tcW w:w="3000" w:type="dxa"/>
            <w:tcMar>
              <w:top w:w="60" w:type="dxa"/>
              <w:left w:w="120" w:type="dxa"/>
              <w:bottom w:w="30" w:type="dxa"/>
              <w:right w:w="120" w:type="dxa"/>
            </w:tcMar>
          </w:tcPr>
          <w:p w14:paraId="6080C80B">
            <w:pPr>
              <w:spacing w:before="120" w:after="120" w:line="288" w:lineRule="auto"/>
              <w:ind w:left="0"/>
              <w:jc w:val="left"/>
            </w:pPr>
            <w:r>
              <w:rPr>
                <w:rFonts w:ascii="Arial" w:hAnsi="Arial" w:eastAsia="等线" w:cs="Arial"/>
                <w:sz w:val="22"/>
              </w:rPr>
              <w:t>10.7±0.5 mm (Typical); 9.5 mm (Alternative); Adjustable 8.0</w:t>
            </w:r>
          </w:p>
        </w:tc>
      </w:tr>
      <w:tr w14:paraId="63747509">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000" w:type="dxa"/>
            <w:tcMar>
              <w:top w:w="60" w:type="dxa"/>
              <w:left w:w="120" w:type="dxa"/>
              <w:bottom w:w="30" w:type="dxa"/>
              <w:right w:w="120" w:type="dxa"/>
            </w:tcMar>
          </w:tcPr>
          <w:p w14:paraId="1D243F7E">
            <w:pPr>
              <w:spacing w:before="120" w:after="120" w:line="288" w:lineRule="auto"/>
              <w:ind w:left="0"/>
              <w:jc w:val="left"/>
            </w:pPr>
            <w:r>
              <w:rPr>
                <w:rFonts w:ascii="Arial" w:hAnsi="Arial" w:eastAsia="等线" w:cs="Arial"/>
                <w:sz w:val="22"/>
              </w:rPr>
              <w:t>Cable Outer Diameter - 12 fibers</w:t>
            </w:r>
          </w:p>
        </w:tc>
        <w:tc>
          <w:tcPr>
            <w:tcW w:w="3000" w:type="dxa"/>
            <w:tcMar>
              <w:top w:w="60" w:type="dxa"/>
              <w:left w:w="120" w:type="dxa"/>
              <w:bottom w:w="30" w:type="dxa"/>
              <w:right w:w="120" w:type="dxa"/>
            </w:tcMar>
          </w:tcPr>
          <w:p w14:paraId="48475386">
            <w:pPr>
              <w:spacing w:before="120" w:after="120" w:line="288" w:lineRule="auto"/>
              <w:ind w:left="0"/>
              <w:jc w:val="left"/>
            </w:pPr>
            <w:r>
              <w:rPr>
                <w:rFonts w:ascii="Arial" w:hAnsi="Arial" w:eastAsia="等线" w:cs="Arial"/>
                <w:sz w:val="22"/>
              </w:rPr>
              <w:t>9.5mm</w:t>
            </w:r>
          </w:p>
        </w:tc>
      </w:tr>
      <w:tr w14:paraId="284AE52F">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000" w:type="dxa"/>
            <w:tcMar>
              <w:top w:w="60" w:type="dxa"/>
              <w:left w:w="120" w:type="dxa"/>
              <w:bottom w:w="30" w:type="dxa"/>
              <w:right w:w="120" w:type="dxa"/>
            </w:tcMar>
          </w:tcPr>
          <w:p w14:paraId="78727C04">
            <w:pPr>
              <w:spacing w:before="120" w:after="120" w:line="288" w:lineRule="auto"/>
              <w:ind w:left="0"/>
              <w:jc w:val="left"/>
            </w:pPr>
            <w:r>
              <w:rPr>
                <w:rFonts w:ascii="Arial" w:hAnsi="Arial" w:eastAsia="等线" w:cs="Arial"/>
                <w:sz w:val="22"/>
              </w:rPr>
              <w:t>Cable Outer Diameter - 24 fibers</w:t>
            </w:r>
          </w:p>
        </w:tc>
        <w:tc>
          <w:tcPr>
            <w:tcW w:w="3000" w:type="dxa"/>
            <w:tcMar>
              <w:top w:w="60" w:type="dxa"/>
              <w:left w:w="120" w:type="dxa"/>
              <w:bottom w:w="30" w:type="dxa"/>
              <w:right w:w="120" w:type="dxa"/>
            </w:tcMar>
          </w:tcPr>
          <w:p w14:paraId="5B604D60">
            <w:pPr>
              <w:spacing w:before="120" w:after="120" w:line="288" w:lineRule="auto"/>
              <w:ind w:left="0"/>
              <w:jc w:val="left"/>
            </w:pPr>
            <w:r>
              <w:rPr>
                <w:rFonts w:ascii="Arial" w:hAnsi="Arial" w:eastAsia="等线" w:cs="Arial"/>
                <w:sz w:val="22"/>
              </w:rPr>
              <w:t>12.2mm</w:t>
            </w:r>
          </w:p>
        </w:tc>
      </w:tr>
      <w:tr w14:paraId="0961E368">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000" w:type="dxa"/>
            <w:tcMar>
              <w:top w:w="60" w:type="dxa"/>
              <w:left w:w="120" w:type="dxa"/>
              <w:bottom w:w="30" w:type="dxa"/>
              <w:right w:w="120" w:type="dxa"/>
            </w:tcMar>
          </w:tcPr>
          <w:p w14:paraId="3FACACE4">
            <w:pPr>
              <w:spacing w:before="120" w:after="120" w:line="288" w:lineRule="auto"/>
              <w:ind w:left="0"/>
              <w:jc w:val="left"/>
            </w:pPr>
            <w:r>
              <w:rPr>
                <w:rFonts w:ascii="Arial" w:hAnsi="Arial" w:eastAsia="等线" w:cs="Arial"/>
                <w:sz w:val="22"/>
              </w:rPr>
              <w:t>Cable Outer Diameter - 48 fibers</w:t>
            </w:r>
          </w:p>
        </w:tc>
        <w:tc>
          <w:tcPr>
            <w:tcW w:w="3000" w:type="dxa"/>
            <w:tcMar>
              <w:top w:w="60" w:type="dxa"/>
              <w:left w:w="120" w:type="dxa"/>
              <w:bottom w:w="30" w:type="dxa"/>
              <w:right w:w="120" w:type="dxa"/>
            </w:tcMar>
          </w:tcPr>
          <w:p w14:paraId="29FBD84F">
            <w:pPr>
              <w:spacing w:before="120" w:after="120" w:line="288" w:lineRule="auto"/>
              <w:ind w:left="0"/>
              <w:jc w:val="left"/>
            </w:pPr>
            <w:r>
              <w:rPr>
                <w:rFonts w:ascii="Arial" w:hAnsi="Arial" w:eastAsia="等线" w:cs="Arial"/>
                <w:sz w:val="22"/>
              </w:rPr>
              <w:t>13.9mm</w:t>
            </w:r>
          </w:p>
        </w:tc>
      </w:tr>
      <w:tr w14:paraId="5941D1C4">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000" w:type="dxa"/>
            <w:tcMar>
              <w:top w:w="60" w:type="dxa"/>
              <w:left w:w="120" w:type="dxa"/>
              <w:bottom w:w="30" w:type="dxa"/>
              <w:right w:w="120" w:type="dxa"/>
            </w:tcMar>
          </w:tcPr>
          <w:p w14:paraId="5F2CB3AE">
            <w:pPr>
              <w:spacing w:before="120" w:after="120" w:line="288" w:lineRule="auto"/>
              <w:ind w:left="0"/>
              <w:jc w:val="left"/>
            </w:pPr>
            <w:r>
              <w:rPr>
                <w:rFonts w:ascii="Arial" w:hAnsi="Arial" w:eastAsia="等线" w:cs="Arial"/>
                <w:sz w:val="22"/>
              </w:rPr>
              <w:t>Cable Outer Diameter - 72 fibers</w:t>
            </w:r>
          </w:p>
        </w:tc>
        <w:tc>
          <w:tcPr>
            <w:tcW w:w="3000" w:type="dxa"/>
            <w:tcMar>
              <w:top w:w="60" w:type="dxa"/>
              <w:left w:w="120" w:type="dxa"/>
              <w:bottom w:w="30" w:type="dxa"/>
              <w:right w:w="120" w:type="dxa"/>
            </w:tcMar>
          </w:tcPr>
          <w:p w14:paraId="5E12B521">
            <w:pPr>
              <w:spacing w:before="120" w:after="120" w:line="288" w:lineRule="auto"/>
              <w:ind w:left="0"/>
              <w:jc w:val="left"/>
            </w:pPr>
            <w:r>
              <w:rPr>
                <w:rFonts w:ascii="Arial" w:hAnsi="Arial" w:eastAsia="等线" w:cs="Arial"/>
                <w:sz w:val="22"/>
              </w:rPr>
              <w:t>17.1mm</w:t>
            </w:r>
          </w:p>
        </w:tc>
      </w:tr>
      <w:tr w14:paraId="368F0B4C">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000" w:type="dxa"/>
            <w:tcMar>
              <w:top w:w="60" w:type="dxa"/>
              <w:left w:w="120" w:type="dxa"/>
              <w:bottom w:w="30" w:type="dxa"/>
              <w:right w:w="120" w:type="dxa"/>
            </w:tcMar>
          </w:tcPr>
          <w:p w14:paraId="115166E7">
            <w:pPr>
              <w:spacing w:before="120" w:after="120" w:line="288" w:lineRule="auto"/>
              <w:ind w:left="0"/>
              <w:jc w:val="left"/>
            </w:pPr>
            <w:r>
              <w:rPr>
                <w:rFonts w:ascii="Arial" w:hAnsi="Arial" w:eastAsia="等线" w:cs="Arial"/>
                <w:sz w:val="22"/>
              </w:rPr>
              <w:t>Cable Outer Diameter - 96 fibers</w:t>
            </w:r>
          </w:p>
        </w:tc>
        <w:tc>
          <w:tcPr>
            <w:tcW w:w="3000" w:type="dxa"/>
            <w:tcMar>
              <w:top w:w="60" w:type="dxa"/>
              <w:left w:w="120" w:type="dxa"/>
              <w:bottom w:w="30" w:type="dxa"/>
              <w:right w:w="120" w:type="dxa"/>
            </w:tcMar>
          </w:tcPr>
          <w:p w14:paraId="296B1CE3">
            <w:pPr>
              <w:spacing w:before="120" w:after="120" w:line="288" w:lineRule="auto"/>
              <w:ind w:left="0"/>
              <w:jc w:val="left"/>
            </w:pPr>
            <w:r>
              <w:rPr>
                <w:rFonts w:ascii="Arial" w:hAnsi="Arial" w:eastAsia="等线" w:cs="Arial"/>
                <w:sz w:val="22"/>
              </w:rPr>
              <w:t>20.2mm</w:t>
            </w:r>
          </w:p>
        </w:tc>
      </w:tr>
      <w:tr w14:paraId="348C261F">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000" w:type="dxa"/>
            <w:tcMar>
              <w:top w:w="60" w:type="dxa"/>
              <w:left w:w="120" w:type="dxa"/>
              <w:bottom w:w="30" w:type="dxa"/>
              <w:right w:w="120" w:type="dxa"/>
            </w:tcMar>
          </w:tcPr>
          <w:p w14:paraId="22952D9B">
            <w:pPr>
              <w:spacing w:before="120" w:after="120" w:line="288" w:lineRule="auto"/>
              <w:ind w:left="0"/>
              <w:jc w:val="left"/>
            </w:pPr>
            <w:r>
              <w:rPr>
                <w:rFonts w:ascii="Arial" w:hAnsi="Arial" w:eastAsia="等线" w:cs="Arial"/>
                <w:sz w:val="22"/>
              </w:rPr>
              <w:t>Cable Weight</w:t>
            </w:r>
          </w:p>
        </w:tc>
        <w:tc>
          <w:tcPr>
            <w:tcW w:w="3000" w:type="dxa"/>
            <w:tcMar>
              <w:top w:w="60" w:type="dxa"/>
              <w:left w:w="120" w:type="dxa"/>
              <w:bottom w:w="30" w:type="dxa"/>
              <w:right w:w="120" w:type="dxa"/>
            </w:tcMar>
          </w:tcPr>
          <w:p w14:paraId="34A340A1">
            <w:pPr>
              <w:spacing w:before="120" w:after="120" w:line="288" w:lineRule="auto"/>
              <w:ind w:left="0"/>
              <w:jc w:val="left"/>
            </w:pPr>
            <w:r>
              <w:rPr>
                <w:rFonts w:ascii="Arial" w:hAnsi="Arial" w:eastAsia="等线" w:cs="Arial"/>
                <w:sz w:val="22"/>
              </w:rPr>
              <w:t>85±5kg (Typical); 75kg/km (12-core); 95kg/km (24-core and larger configurations)</w:t>
            </w:r>
          </w:p>
        </w:tc>
      </w:tr>
    </w:tbl>
    <w:p w14:paraId="16597F53">
      <w:pPr>
        <w:spacing w:before="300" w:after="120" w:line="288" w:lineRule="auto"/>
        <w:ind w:left="0"/>
        <w:jc w:val="left"/>
        <w:outlineLvl w:val="2"/>
      </w:pPr>
      <w:bookmarkStart w:id="12" w:name="heading_12"/>
      <w:r>
        <w:rPr>
          <w:rFonts w:ascii="Arial" w:hAnsi="Arial" w:eastAsia="等线" w:cs="Arial"/>
          <w:b/>
          <w:sz w:val="30"/>
        </w:rPr>
        <w:t>2.4 Structural Components</w:t>
      </w:r>
      <w:bookmarkEnd w:id="12"/>
    </w:p>
    <w:p w14:paraId="637C4A96">
      <w:pPr>
        <w:numPr>
          <w:ilvl w:val="0"/>
          <w:numId w:val="19"/>
        </w:numPr>
        <w:spacing w:before="120" w:after="120" w:line="288" w:lineRule="auto"/>
        <w:ind w:left="0"/>
        <w:jc w:val="left"/>
      </w:pPr>
      <w:r>
        <w:rPr>
          <w:rFonts w:ascii="Arial" w:hAnsi="Arial" w:eastAsia="等线" w:cs="Arial"/>
          <w:b/>
          <w:sz w:val="22"/>
        </w:rPr>
        <w:t>Fiber Optic</w:t>
      </w:r>
      <w:r>
        <w:rPr>
          <w:rFonts w:ascii="Arial" w:hAnsi="Arial" w:eastAsia="等线" w:cs="Arial"/>
          <w:sz w:val="22"/>
        </w:rPr>
        <w:t>: UV fiber G.652.D</w:t>
      </w:r>
    </w:p>
    <w:p w14:paraId="559167DB">
      <w:pPr>
        <w:numPr>
          <w:ilvl w:val="0"/>
          <w:numId w:val="20"/>
        </w:numPr>
        <w:spacing w:before="120" w:after="120" w:line="288" w:lineRule="auto"/>
        <w:ind w:left="0"/>
        <w:jc w:val="left"/>
      </w:pPr>
      <w:r>
        <w:rPr>
          <w:rFonts w:ascii="Arial" w:hAnsi="Arial" w:eastAsia="等线" w:cs="Arial"/>
          <w:b/>
          <w:sz w:val="22"/>
        </w:rPr>
        <w:t>Tube Filling Compound</w:t>
      </w:r>
      <w:r>
        <w:rPr>
          <w:rFonts w:ascii="Arial" w:hAnsi="Arial" w:eastAsia="等线" w:cs="Arial"/>
          <w:sz w:val="22"/>
        </w:rPr>
        <w:t>: Water Blocking &amp; Moisture Proof Thyrotrophic gel</w:t>
      </w:r>
    </w:p>
    <w:p w14:paraId="0CC05E40">
      <w:pPr>
        <w:numPr>
          <w:ilvl w:val="0"/>
          <w:numId w:val="21"/>
        </w:numPr>
        <w:spacing w:before="120" w:after="120" w:line="288" w:lineRule="auto"/>
        <w:ind w:left="0"/>
        <w:jc w:val="left"/>
      </w:pPr>
      <w:r>
        <w:rPr>
          <w:rFonts w:ascii="Arial" w:hAnsi="Arial" w:eastAsia="等线" w:cs="Arial"/>
          <w:b/>
          <w:sz w:val="22"/>
        </w:rPr>
        <w:t>Loose Tube</w:t>
      </w:r>
      <w:r>
        <w:rPr>
          <w:rFonts w:ascii="Arial" w:hAnsi="Arial" w:eastAsia="等线" w:cs="Arial"/>
          <w:sz w:val="22"/>
        </w:rPr>
        <w:t>: 1.8-2.0 mm PBT</w:t>
      </w:r>
    </w:p>
    <w:p w14:paraId="0F09F73E">
      <w:pPr>
        <w:numPr>
          <w:ilvl w:val="0"/>
          <w:numId w:val="22"/>
        </w:numPr>
        <w:spacing w:before="120" w:after="120" w:line="288" w:lineRule="auto"/>
        <w:ind w:left="0"/>
        <w:jc w:val="left"/>
      </w:pPr>
      <w:r>
        <w:rPr>
          <w:rFonts w:ascii="Arial" w:hAnsi="Arial" w:eastAsia="等线" w:cs="Arial"/>
          <w:b/>
          <w:sz w:val="22"/>
        </w:rPr>
        <w:t>Filler FRP</w:t>
      </w:r>
      <w:r>
        <w:rPr>
          <w:rFonts w:ascii="Arial" w:hAnsi="Arial" w:eastAsia="等线" w:cs="Arial"/>
          <w:sz w:val="22"/>
        </w:rPr>
        <w:t>: 1.8 mm LDPE / PP</w:t>
      </w:r>
    </w:p>
    <w:p w14:paraId="6AE9D31E">
      <w:pPr>
        <w:numPr>
          <w:ilvl w:val="0"/>
          <w:numId w:val="23"/>
        </w:numPr>
        <w:spacing w:before="120" w:after="120" w:line="288" w:lineRule="auto"/>
        <w:ind w:left="0"/>
        <w:jc w:val="left"/>
      </w:pPr>
      <w:r>
        <w:rPr>
          <w:rFonts w:ascii="Arial" w:hAnsi="Arial" w:eastAsia="等线" w:cs="Arial"/>
          <w:b/>
          <w:sz w:val="22"/>
        </w:rPr>
        <w:t>Center Strength Member</w:t>
      </w:r>
      <w:r>
        <w:rPr>
          <w:rFonts w:ascii="Arial" w:hAnsi="Arial" w:eastAsia="等线" w:cs="Arial"/>
          <w:sz w:val="22"/>
        </w:rPr>
        <w:t>: 1.8 mm GFRP (Material: Glass Fiber Reinforced Plastic Rod; Diameter options: 2.0, 2.5, 2.8, 3.7 mm; Adjustable: 1.8|2.3, 1.8|2.3, 2.5, 2.8, 3.7, 2.6 mm; PE Coated: Optional)</w:t>
      </w:r>
    </w:p>
    <w:p w14:paraId="7F419FE6">
      <w:pPr>
        <w:numPr>
          <w:ilvl w:val="0"/>
          <w:numId w:val="24"/>
        </w:numPr>
        <w:spacing w:before="120" w:after="120" w:line="288" w:lineRule="auto"/>
        <w:ind w:left="0"/>
        <w:jc w:val="left"/>
      </w:pPr>
      <w:r>
        <w:rPr>
          <w:rFonts w:ascii="Arial" w:hAnsi="Arial" w:eastAsia="等线" w:cs="Arial"/>
          <w:b/>
          <w:sz w:val="22"/>
        </w:rPr>
        <w:t>Water Blocking Tape</w:t>
      </w:r>
      <w:r>
        <w:rPr>
          <w:rFonts w:ascii="Arial" w:hAnsi="Arial" w:eastAsia="等线" w:cs="Arial"/>
          <w:sz w:val="22"/>
        </w:rPr>
        <w:t>: 0.28mm thickness</w:t>
      </w:r>
    </w:p>
    <w:p w14:paraId="597AB6B2">
      <w:pPr>
        <w:numPr>
          <w:ilvl w:val="0"/>
          <w:numId w:val="25"/>
        </w:numPr>
        <w:spacing w:before="120" w:after="120" w:line="288" w:lineRule="auto"/>
        <w:ind w:left="0"/>
        <w:jc w:val="left"/>
      </w:pPr>
      <w:r>
        <w:rPr>
          <w:rFonts w:ascii="Arial" w:hAnsi="Arial" w:eastAsia="等线" w:cs="Arial"/>
          <w:b/>
          <w:sz w:val="22"/>
        </w:rPr>
        <w:t>Binder</w:t>
      </w:r>
      <w:r>
        <w:rPr>
          <w:rFonts w:ascii="Arial" w:hAnsi="Arial" w:eastAsia="等线" w:cs="Arial"/>
          <w:sz w:val="22"/>
        </w:rPr>
        <w:t>: 2 wires Polyester Yarns</w:t>
      </w:r>
    </w:p>
    <w:p w14:paraId="37984F62">
      <w:pPr>
        <w:numPr>
          <w:ilvl w:val="0"/>
          <w:numId w:val="26"/>
        </w:numPr>
        <w:spacing w:before="120" w:after="120" w:line="288" w:lineRule="auto"/>
        <w:ind w:left="0"/>
        <w:jc w:val="left"/>
      </w:pPr>
      <w:r>
        <w:rPr>
          <w:rFonts w:ascii="Arial" w:hAnsi="Arial" w:eastAsia="等线" w:cs="Arial"/>
          <w:b/>
          <w:sz w:val="22"/>
        </w:rPr>
        <w:t>Ripcords</w:t>
      </w:r>
      <w:r>
        <w:rPr>
          <w:rFonts w:ascii="Arial" w:hAnsi="Arial" w:eastAsia="等线" w:cs="Arial"/>
          <w:sz w:val="22"/>
        </w:rPr>
        <w:t>: 2 wires</w:t>
      </w:r>
    </w:p>
    <w:p w14:paraId="541DB484">
      <w:pPr>
        <w:numPr>
          <w:ilvl w:val="0"/>
          <w:numId w:val="27"/>
        </w:numPr>
        <w:spacing w:before="120" w:after="120" w:line="288" w:lineRule="auto"/>
        <w:ind w:left="0"/>
        <w:jc w:val="left"/>
      </w:pPr>
      <w:r>
        <w:rPr>
          <w:rFonts w:ascii="Arial" w:hAnsi="Arial" w:eastAsia="等线" w:cs="Arial"/>
          <w:b/>
          <w:sz w:val="22"/>
        </w:rPr>
        <w:t>Dielectric Strength Members</w:t>
      </w:r>
      <w:r>
        <w:rPr>
          <w:rFonts w:ascii="Arial" w:hAnsi="Arial" w:eastAsia="等线" w:cs="Arial"/>
          <w:sz w:val="22"/>
        </w:rPr>
        <w:t>: Aramid Yarns KEVLAR K49-3000D</w:t>
      </w:r>
    </w:p>
    <w:p w14:paraId="19940ABA">
      <w:pPr>
        <w:numPr>
          <w:ilvl w:val="0"/>
          <w:numId w:val="28"/>
        </w:numPr>
        <w:spacing w:before="120" w:after="120" w:line="288" w:lineRule="auto"/>
        <w:ind w:left="0"/>
        <w:jc w:val="left"/>
      </w:pPr>
      <w:r>
        <w:rPr>
          <w:rFonts w:ascii="Arial" w:hAnsi="Arial" w:eastAsia="等线" w:cs="Arial"/>
          <w:b/>
          <w:sz w:val="22"/>
        </w:rPr>
        <w:t>Inner Jacket</w:t>
      </w:r>
      <w:r>
        <w:rPr>
          <w:rFonts w:ascii="Arial" w:hAnsi="Arial" w:eastAsia="等线" w:cs="Arial"/>
          <w:sz w:val="22"/>
        </w:rPr>
        <w:t>: 0.9-1.0mm thickness HDPE / MDPE</w:t>
      </w:r>
    </w:p>
    <w:p w14:paraId="12008711">
      <w:pPr>
        <w:numPr>
          <w:ilvl w:val="0"/>
          <w:numId w:val="29"/>
        </w:numPr>
        <w:spacing w:before="120" w:after="120" w:line="288" w:lineRule="auto"/>
        <w:ind w:left="0"/>
        <w:jc w:val="left"/>
      </w:pPr>
      <w:r>
        <w:rPr>
          <w:rFonts w:ascii="Arial" w:hAnsi="Arial" w:eastAsia="等线" w:cs="Arial"/>
          <w:b/>
          <w:sz w:val="22"/>
        </w:rPr>
        <w:t>Outer Jacket</w:t>
      </w:r>
      <w:r>
        <w:rPr>
          <w:rFonts w:ascii="Arial" w:hAnsi="Arial" w:eastAsia="等线" w:cs="Arial"/>
          <w:sz w:val="22"/>
        </w:rPr>
        <w:t>: 1.6-2.0mm thickness HDPE / MDPE (Thickness standard: 1.8mm; 1.5-2.0mm for customization)</w:t>
      </w:r>
    </w:p>
    <w:p w14:paraId="6536ADEC">
      <w:pPr>
        <w:numPr>
          <w:ilvl w:val="0"/>
          <w:numId w:val="30"/>
        </w:numPr>
        <w:spacing w:before="120" w:after="120" w:line="288" w:lineRule="auto"/>
        <w:ind w:left="0"/>
        <w:jc w:val="left"/>
      </w:pPr>
      <w:r>
        <w:rPr>
          <w:rFonts w:ascii="Arial" w:hAnsi="Arial" w:eastAsia="等线" w:cs="Arial"/>
          <w:b/>
          <w:sz w:val="22"/>
        </w:rPr>
        <w:t>Peripheral Strength Member</w:t>
      </w:r>
      <w:r>
        <w:rPr>
          <w:rFonts w:ascii="Arial" w:hAnsi="Arial" w:eastAsia="等线" w:cs="Arial"/>
          <w:sz w:val="22"/>
        </w:rPr>
        <w:t>: Aramid Yarn</w:t>
      </w:r>
    </w:p>
    <w:p w14:paraId="77A1C7CE">
      <w:pPr>
        <w:spacing w:before="300" w:after="120" w:line="288" w:lineRule="auto"/>
        <w:ind w:left="0"/>
        <w:jc w:val="left"/>
        <w:outlineLvl w:val="2"/>
      </w:pPr>
      <w:bookmarkStart w:id="13" w:name="heading_13"/>
      <w:r>
        <w:rPr>
          <w:rFonts w:ascii="Arial" w:hAnsi="Arial" w:eastAsia="等线" w:cs="Arial"/>
          <w:b/>
          <w:sz w:val="30"/>
        </w:rPr>
        <w:t>2.5 Fiber Count &amp; Loose Tube Configuration</w:t>
      </w:r>
      <w:bookmarkEnd w:id="13"/>
    </w:p>
    <w:p w14:paraId="7F28632B">
      <w:pPr>
        <w:spacing w:before="260" w:after="120" w:line="288" w:lineRule="auto"/>
        <w:ind w:left="0"/>
        <w:jc w:val="left"/>
        <w:outlineLvl w:val="3"/>
      </w:pPr>
      <w:bookmarkStart w:id="14" w:name="heading_14"/>
      <w:r>
        <w:rPr>
          <w:rFonts w:ascii="Arial" w:hAnsi="Arial" w:eastAsia="等线" w:cs="Arial"/>
          <w:b/>
          <w:sz w:val="28"/>
        </w:rPr>
        <w:t>2.5.1 Fiber Count Options</w:t>
      </w:r>
      <w:bookmarkEnd w:id="14"/>
    </w:p>
    <w:p w14:paraId="2A30F42C">
      <w:pPr>
        <w:spacing w:before="120" w:after="120" w:line="288" w:lineRule="auto"/>
        <w:ind w:left="0"/>
        <w:jc w:val="left"/>
      </w:pPr>
      <w:r>
        <w:rPr>
          <w:rFonts w:ascii="Arial" w:hAnsi="Arial" w:eastAsia="等线" w:cs="Arial"/>
          <w:sz w:val="22"/>
        </w:rPr>
        <w:t>6, 12, 24, 48, 72, 96, 144, 288 fibers; OEM options: 12, 24, 48, 96, 120, 144 cores</w:t>
      </w:r>
    </w:p>
    <w:p w14:paraId="4CFB629E">
      <w:pPr>
        <w:spacing w:before="260" w:after="120" w:line="288" w:lineRule="auto"/>
        <w:ind w:left="0"/>
        <w:jc w:val="left"/>
        <w:outlineLvl w:val="3"/>
      </w:pPr>
      <w:bookmarkStart w:id="15" w:name="heading_15"/>
      <w:r>
        <w:rPr>
          <w:rFonts w:ascii="Arial" w:hAnsi="Arial" w:eastAsia="等线" w:cs="Arial"/>
          <w:b/>
          <w:sz w:val="28"/>
        </w:rPr>
        <w:t>2.5.2 Loose Tube Configuration</w:t>
      </w:r>
      <w:bookmarkEnd w:id="15"/>
    </w:p>
    <w:p w14:paraId="34D034CA">
      <w:pPr>
        <w:numPr>
          <w:ilvl w:val="0"/>
          <w:numId w:val="31"/>
        </w:numPr>
        <w:spacing w:before="120" w:after="120" w:line="288" w:lineRule="auto"/>
        <w:ind w:left="0"/>
        <w:jc w:val="left"/>
      </w:pPr>
      <w:r>
        <w:rPr>
          <w:rFonts w:ascii="Arial" w:hAnsi="Arial" w:eastAsia="等线" w:cs="Arial"/>
          <w:sz w:val="22"/>
        </w:rPr>
        <w:t>6 fibers: 1x6, 2x6, 4x6</w:t>
      </w:r>
    </w:p>
    <w:p w14:paraId="41CC47F6">
      <w:pPr>
        <w:numPr>
          <w:ilvl w:val="0"/>
          <w:numId w:val="32"/>
        </w:numPr>
        <w:spacing w:before="120" w:after="120" w:line="288" w:lineRule="auto"/>
        <w:ind w:left="0"/>
        <w:jc w:val="left"/>
      </w:pPr>
      <w:r>
        <w:rPr>
          <w:rFonts w:ascii="Arial" w:hAnsi="Arial" w:eastAsia="等线" w:cs="Arial"/>
          <w:sz w:val="22"/>
        </w:rPr>
        <w:t>8 fibers: 6x8</w:t>
      </w:r>
    </w:p>
    <w:p w14:paraId="6DEB9DC2">
      <w:pPr>
        <w:numPr>
          <w:ilvl w:val="0"/>
          <w:numId w:val="33"/>
        </w:numPr>
        <w:spacing w:before="120" w:after="120" w:line="288" w:lineRule="auto"/>
        <w:ind w:left="0"/>
        <w:jc w:val="left"/>
      </w:pPr>
      <w:r>
        <w:rPr>
          <w:rFonts w:ascii="Arial" w:hAnsi="Arial" w:eastAsia="等线" w:cs="Arial"/>
          <w:sz w:val="22"/>
        </w:rPr>
        <w:t>12 fibers: 4x12, 6x12, 8x12, 12x12; OEM design: 3+2+1 (for 12-core)</w:t>
      </w:r>
    </w:p>
    <w:p w14:paraId="77329BF6">
      <w:pPr>
        <w:numPr>
          <w:ilvl w:val="0"/>
          <w:numId w:val="34"/>
        </w:numPr>
        <w:spacing w:before="120" w:after="120" w:line="288" w:lineRule="auto"/>
        <w:ind w:left="0"/>
        <w:jc w:val="left"/>
      </w:pPr>
      <w:r>
        <w:rPr>
          <w:rFonts w:ascii="Arial" w:hAnsi="Arial" w:eastAsia="等线" w:cs="Arial"/>
          <w:sz w:val="22"/>
        </w:rPr>
        <w:t>24 fibers: 24x12; OEM design: 1+4+1 (for 24-core, 48-core, and other configurations)</w:t>
      </w:r>
    </w:p>
    <w:p w14:paraId="4F32373D">
      <w:pPr>
        <w:spacing w:before="300" w:after="120" w:line="288" w:lineRule="auto"/>
        <w:ind w:left="0"/>
        <w:jc w:val="left"/>
        <w:outlineLvl w:val="2"/>
      </w:pPr>
      <w:bookmarkStart w:id="16" w:name="heading_16"/>
      <w:r>
        <w:rPr>
          <w:rFonts w:ascii="Arial" w:hAnsi="Arial" w:eastAsia="等线" w:cs="Arial"/>
          <w:b/>
          <w:sz w:val="30"/>
        </w:rPr>
        <w:t>2.6 Temperature Range</w:t>
      </w:r>
      <w:bookmarkEnd w:id="16"/>
    </w:p>
    <w:p w14:paraId="59C5CA85">
      <w:pPr>
        <w:numPr>
          <w:ilvl w:val="0"/>
          <w:numId w:val="35"/>
        </w:numPr>
        <w:spacing w:before="120" w:after="120" w:line="288" w:lineRule="auto"/>
        <w:ind w:left="0"/>
        <w:jc w:val="left"/>
      </w:pPr>
      <w:r>
        <w:rPr>
          <w:rFonts w:ascii="Arial" w:hAnsi="Arial" w:eastAsia="等线" w:cs="Arial"/>
          <w:b/>
          <w:sz w:val="22"/>
        </w:rPr>
        <w:t>Operation</w:t>
      </w:r>
      <w:r>
        <w:rPr>
          <w:rFonts w:ascii="Arial" w:hAnsi="Arial" w:eastAsia="等线" w:cs="Arial"/>
          <w:sz w:val="22"/>
        </w:rPr>
        <w:t>: -40°C to +70°C</w:t>
      </w:r>
    </w:p>
    <w:p w14:paraId="3337BC9F">
      <w:pPr>
        <w:numPr>
          <w:ilvl w:val="0"/>
          <w:numId w:val="36"/>
        </w:numPr>
        <w:spacing w:before="120" w:after="120" w:line="288" w:lineRule="auto"/>
        <w:ind w:left="0"/>
        <w:jc w:val="left"/>
      </w:pPr>
      <w:r>
        <w:rPr>
          <w:rFonts w:ascii="Arial" w:hAnsi="Arial" w:eastAsia="等线" w:cs="Arial"/>
          <w:b/>
          <w:sz w:val="22"/>
        </w:rPr>
        <w:t>Installation</w:t>
      </w:r>
      <w:r>
        <w:rPr>
          <w:rFonts w:ascii="Arial" w:hAnsi="Arial" w:eastAsia="等线" w:cs="Arial"/>
          <w:sz w:val="22"/>
        </w:rPr>
        <w:t>: -20°C to +60°C</w:t>
      </w:r>
    </w:p>
    <w:p w14:paraId="6F5B112A">
      <w:pPr>
        <w:numPr>
          <w:ilvl w:val="0"/>
          <w:numId w:val="37"/>
        </w:numPr>
        <w:spacing w:before="120" w:after="120" w:line="288" w:lineRule="auto"/>
        <w:ind w:left="0"/>
        <w:jc w:val="left"/>
      </w:pPr>
      <w:r>
        <w:rPr>
          <w:rFonts w:ascii="Arial" w:hAnsi="Arial" w:eastAsia="等线" w:cs="Arial"/>
          <w:b/>
          <w:sz w:val="22"/>
        </w:rPr>
        <w:t>Transport &amp; Storage</w:t>
      </w:r>
      <w:r>
        <w:rPr>
          <w:rFonts w:ascii="Arial" w:hAnsi="Arial" w:eastAsia="等线" w:cs="Arial"/>
          <w:sz w:val="22"/>
        </w:rPr>
        <w:t>: -40°C to +70°C</w:t>
      </w:r>
    </w:p>
    <w:p w14:paraId="319B5DA3">
      <w:pPr>
        <w:numPr>
          <w:ilvl w:val="0"/>
          <w:numId w:val="38"/>
        </w:numPr>
        <w:spacing w:before="120" w:after="120" w:line="288" w:lineRule="auto"/>
        <w:ind w:left="0"/>
        <w:jc w:val="left"/>
      </w:pPr>
      <w:r>
        <w:rPr>
          <w:rFonts w:ascii="Arial" w:hAnsi="Arial" w:eastAsia="等线" w:cs="Arial"/>
          <w:b/>
          <w:sz w:val="22"/>
        </w:rPr>
        <w:t>Standard Range (Alternative)</w:t>
      </w:r>
      <w:r>
        <w:rPr>
          <w:rFonts w:ascii="Arial" w:hAnsi="Arial" w:eastAsia="等线" w:cs="Arial"/>
          <w:sz w:val="22"/>
        </w:rPr>
        <w:t>: -20~+65℃</w:t>
      </w:r>
    </w:p>
    <w:p w14:paraId="7C49E03D">
      <w:pPr>
        <w:spacing w:before="300" w:after="120" w:line="288" w:lineRule="auto"/>
        <w:ind w:left="0"/>
        <w:jc w:val="left"/>
        <w:outlineLvl w:val="2"/>
      </w:pPr>
      <w:bookmarkStart w:id="17" w:name="heading_17"/>
      <w:r>
        <w:rPr>
          <w:rFonts w:ascii="Arial" w:hAnsi="Arial" w:eastAsia="等线" w:cs="Arial"/>
          <w:b/>
          <w:sz w:val="30"/>
        </w:rPr>
        <w:t>2.7 Mechanical Characteristics</w:t>
      </w:r>
      <w:bookmarkEnd w:id="17"/>
    </w:p>
    <w:tbl>
      <w:tblPr>
        <w:tblStyle w:val="6"/>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3000"/>
        <w:gridCol w:w="3000"/>
      </w:tblGrid>
      <w:tr w14:paraId="3333DE29">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000" w:type="dxa"/>
            <w:tcMar>
              <w:top w:w="60" w:type="dxa"/>
              <w:left w:w="120" w:type="dxa"/>
              <w:bottom w:w="30" w:type="dxa"/>
              <w:right w:w="120" w:type="dxa"/>
            </w:tcMar>
          </w:tcPr>
          <w:p w14:paraId="523DD6F5">
            <w:pPr>
              <w:spacing w:before="120" w:after="120" w:line="288" w:lineRule="auto"/>
              <w:ind w:left="0"/>
              <w:jc w:val="left"/>
            </w:pPr>
            <w:r>
              <w:rPr>
                <w:rFonts w:ascii="Arial" w:hAnsi="Arial" w:eastAsia="等线" w:cs="Arial"/>
                <w:sz w:val="22"/>
              </w:rPr>
              <w:t>Parameter</w:t>
            </w:r>
          </w:p>
        </w:tc>
        <w:tc>
          <w:tcPr>
            <w:tcW w:w="3000" w:type="dxa"/>
            <w:tcMar>
              <w:top w:w="60" w:type="dxa"/>
              <w:left w:w="120" w:type="dxa"/>
              <w:bottom w:w="30" w:type="dxa"/>
              <w:right w:w="120" w:type="dxa"/>
            </w:tcMar>
          </w:tcPr>
          <w:p w14:paraId="6A5FEE60">
            <w:pPr>
              <w:spacing w:before="120" w:after="120" w:line="288" w:lineRule="auto"/>
              <w:ind w:left="0"/>
              <w:jc w:val="left"/>
            </w:pPr>
            <w:r>
              <w:rPr>
                <w:rFonts w:ascii="Arial" w:hAnsi="Arial" w:eastAsia="等线" w:cs="Arial"/>
                <w:sz w:val="22"/>
              </w:rPr>
              <w:t>Requirement</w:t>
            </w:r>
          </w:p>
        </w:tc>
      </w:tr>
      <w:tr w14:paraId="4953D1B5">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000" w:type="dxa"/>
            <w:tcMar>
              <w:top w:w="60" w:type="dxa"/>
              <w:left w:w="120" w:type="dxa"/>
              <w:bottom w:w="30" w:type="dxa"/>
              <w:right w:w="120" w:type="dxa"/>
            </w:tcMar>
          </w:tcPr>
          <w:p w14:paraId="1E659273">
            <w:pPr>
              <w:spacing w:before="120" w:after="120" w:line="288" w:lineRule="auto"/>
              <w:ind w:left="0"/>
              <w:jc w:val="left"/>
            </w:pPr>
            <w:r>
              <w:rPr>
                <w:rFonts w:ascii="Arial" w:hAnsi="Arial" w:eastAsia="等线" w:cs="Arial"/>
                <w:sz w:val="22"/>
              </w:rPr>
              <w:t>Fiber Strain</w:t>
            </w:r>
          </w:p>
        </w:tc>
        <w:tc>
          <w:tcPr>
            <w:tcW w:w="3000" w:type="dxa"/>
            <w:tcMar>
              <w:top w:w="60" w:type="dxa"/>
              <w:left w:w="120" w:type="dxa"/>
              <w:bottom w:w="30" w:type="dxa"/>
              <w:right w:w="120" w:type="dxa"/>
            </w:tcMar>
          </w:tcPr>
          <w:p w14:paraId="4EAD0D40">
            <w:pPr>
              <w:spacing w:before="120" w:after="120" w:line="288" w:lineRule="auto"/>
              <w:ind w:left="0"/>
              <w:jc w:val="left"/>
            </w:pPr>
            <w:r>
              <w:rPr>
                <w:rFonts w:ascii="Arial" w:hAnsi="Arial" w:eastAsia="等线" w:cs="Arial"/>
                <w:sz w:val="22"/>
              </w:rPr>
              <w:t>≥ 1%</w:t>
            </w:r>
          </w:p>
        </w:tc>
      </w:tr>
      <w:tr w14:paraId="3DC7C36E">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000" w:type="dxa"/>
            <w:tcMar>
              <w:top w:w="60" w:type="dxa"/>
              <w:left w:w="120" w:type="dxa"/>
              <w:bottom w:w="30" w:type="dxa"/>
              <w:right w:w="120" w:type="dxa"/>
            </w:tcMar>
          </w:tcPr>
          <w:p w14:paraId="5BD8F72C">
            <w:pPr>
              <w:spacing w:before="120" w:after="120" w:line="288" w:lineRule="auto"/>
              <w:ind w:left="0"/>
              <w:jc w:val="left"/>
            </w:pPr>
            <w:r>
              <w:rPr>
                <w:rFonts w:ascii="Arial" w:hAnsi="Arial" w:eastAsia="等线" w:cs="Arial"/>
                <w:sz w:val="22"/>
              </w:rPr>
              <w:t>Fiber Load</w:t>
            </w:r>
          </w:p>
        </w:tc>
        <w:tc>
          <w:tcPr>
            <w:tcW w:w="3000" w:type="dxa"/>
            <w:tcMar>
              <w:top w:w="60" w:type="dxa"/>
              <w:left w:w="120" w:type="dxa"/>
              <w:bottom w:w="30" w:type="dxa"/>
              <w:right w:w="120" w:type="dxa"/>
            </w:tcMar>
          </w:tcPr>
          <w:p w14:paraId="0818D033">
            <w:pPr>
              <w:spacing w:before="120" w:after="120" w:line="288" w:lineRule="auto"/>
              <w:ind w:left="0"/>
              <w:jc w:val="left"/>
            </w:pPr>
            <w:r>
              <w:rPr>
                <w:rFonts w:ascii="Arial" w:hAnsi="Arial" w:eastAsia="等线" w:cs="Arial"/>
                <w:sz w:val="22"/>
              </w:rPr>
              <w:t>≥ 9 N (Newtons)</w:t>
            </w:r>
          </w:p>
        </w:tc>
      </w:tr>
      <w:tr w14:paraId="68C24630">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000" w:type="dxa"/>
            <w:tcMar>
              <w:top w:w="60" w:type="dxa"/>
              <w:left w:w="120" w:type="dxa"/>
              <w:bottom w:w="30" w:type="dxa"/>
              <w:right w:w="120" w:type="dxa"/>
            </w:tcMar>
          </w:tcPr>
          <w:p w14:paraId="0E156C8C">
            <w:pPr>
              <w:spacing w:before="120" w:after="120" w:line="288" w:lineRule="auto"/>
              <w:ind w:left="0"/>
              <w:jc w:val="left"/>
            </w:pPr>
            <w:r>
              <w:rPr>
                <w:rFonts w:ascii="Arial" w:hAnsi="Arial" w:eastAsia="等线" w:cs="Arial"/>
                <w:sz w:val="22"/>
              </w:rPr>
              <w:t>Stress</w:t>
            </w:r>
          </w:p>
        </w:tc>
        <w:tc>
          <w:tcPr>
            <w:tcW w:w="3000" w:type="dxa"/>
            <w:tcMar>
              <w:top w:w="60" w:type="dxa"/>
              <w:left w:w="120" w:type="dxa"/>
              <w:bottom w:w="30" w:type="dxa"/>
              <w:right w:w="120" w:type="dxa"/>
            </w:tcMar>
          </w:tcPr>
          <w:p w14:paraId="1DDCEF5B">
            <w:pPr>
              <w:spacing w:before="120" w:after="120" w:line="288" w:lineRule="auto"/>
              <w:ind w:left="0"/>
              <w:jc w:val="left"/>
            </w:pPr>
            <w:r>
              <w:rPr>
                <w:rFonts w:ascii="Arial" w:hAnsi="Arial" w:eastAsia="等线" w:cs="Arial"/>
                <w:sz w:val="22"/>
              </w:rPr>
              <w:t>≥ 100 kpsi (kilo pounds per square inch)</w:t>
            </w:r>
          </w:p>
        </w:tc>
      </w:tr>
      <w:tr w14:paraId="31573CAB">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000" w:type="dxa"/>
            <w:tcMar>
              <w:top w:w="60" w:type="dxa"/>
              <w:left w:w="120" w:type="dxa"/>
              <w:bottom w:w="30" w:type="dxa"/>
              <w:right w:w="120" w:type="dxa"/>
            </w:tcMar>
          </w:tcPr>
          <w:p w14:paraId="51B806FF">
            <w:pPr>
              <w:spacing w:before="120" w:after="120" w:line="288" w:lineRule="auto"/>
              <w:ind w:left="0"/>
              <w:jc w:val="left"/>
            </w:pPr>
            <w:r>
              <w:rPr>
                <w:rFonts w:ascii="Arial" w:hAnsi="Arial" w:eastAsia="等线" w:cs="Arial"/>
                <w:sz w:val="22"/>
              </w:rPr>
              <w:t>Dynamic Stress Corrosion Susceptibility Factor (Unaged &amp; Aged 30 days @ 85°C, 85% R.H.)</w:t>
            </w:r>
          </w:p>
        </w:tc>
        <w:tc>
          <w:tcPr>
            <w:tcW w:w="3000" w:type="dxa"/>
            <w:tcMar>
              <w:top w:w="60" w:type="dxa"/>
              <w:left w:w="120" w:type="dxa"/>
              <w:bottom w:w="30" w:type="dxa"/>
              <w:right w:w="120" w:type="dxa"/>
            </w:tcMar>
          </w:tcPr>
          <w:p w14:paraId="2D4043CD">
            <w:pPr>
              <w:spacing w:before="120" w:after="120" w:line="288" w:lineRule="auto"/>
              <w:ind w:left="0"/>
              <w:jc w:val="left"/>
            </w:pPr>
            <w:r>
              <w:rPr>
                <w:rFonts w:ascii="Arial" w:hAnsi="Arial" w:eastAsia="等线" w:cs="Arial"/>
                <w:sz w:val="22"/>
              </w:rPr>
              <w:t>≥ 20</w:t>
            </w:r>
          </w:p>
        </w:tc>
      </w:tr>
      <w:tr w14:paraId="2EC59ABD">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000" w:type="dxa"/>
            <w:tcMar>
              <w:top w:w="60" w:type="dxa"/>
              <w:left w:w="120" w:type="dxa"/>
              <w:bottom w:w="30" w:type="dxa"/>
              <w:right w:w="120" w:type="dxa"/>
            </w:tcMar>
          </w:tcPr>
          <w:p w14:paraId="57B9465E">
            <w:pPr>
              <w:spacing w:before="120" w:after="120" w:line="288" w:lineRule="auto"/>
              <w:ind w:left="0"/>
              <w:jc w:val="left"/>
            </w:pPr>
            <w:r>
              <w:rPr>
                <w:rFonts w:ascii="Arial" w:hAnsi="Arial" w:eastAsia="等线" w:cs="Arial"/>
                <w:sz w:val="22"/>
              </w:rPr>
              <w:t>Coating Strip Force (Peak Value)</w:t>
            </w:r>
          </w:p>
        </w:tc>
        <w:tc>
          <w:tcPr>
            <w:tcW w:w="3000" w:type="dxa"/>
            <w:tcMar>
              <w:top w:w="60" w:type="dxa"/>
              <w:left w:w="120" w:type="dxa"/>
              <w:bottom w:w="30" w:type="dxa"/>
              <w:right w:w="120" w:type="dxa"/>
            </w:tcMar>
          </w:tcPr>
          <w:p w14:paraId="3F167D29">
            <w:pPr>
              <w:spacing w:before="120" w:after="120" w:line="288" w:lineRule="auto"/>
              <w:ind w:left="0"/>
              <w:jc w:val="left"/>
            </w:pPr>
            <w:r>
              <w:rPr>
                <w:rFonts w:ascii="Arial" w:hAnsi="Arial" w:eastAsia="等线" w:cs="Arial"/>
                <w:sz w:val="22"/>
              </w:rPr>
              <w:t>1.3 - 8.9 N</w:t>
            </w:r>
          </w:p>
        </w:tc>
      </w:tr>
      <w:tr w14:paraId="1741DC3F">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000" w:type="dxa"/>
            <w:tcMar>
              <w:top w:w="60" w:type="dxa"/>
              <w:left w:w="120" w:type="dxa"/>
              <w:bottom w:w="30" w:type="dxa"/>
              <w:right w:w="120" w:type="dxa"/>
            </w:tcMar>
          </w:tcPr>
          <w:p w14:paraId="2C4E9407">
            <w:pPr>
              <w:spacing w:before="120" w:after="120" w:line="288" w:lineRule="auto"/>
              <w:ind w:left="0"/>
              <w:jc w:val="left"/>
            </w:pPr>
            <w:r>
              <w:rPr>
                <w:rFonts w:ascii="Arial" w:hAnsi="Arial" w:eastAsia="等线" w:cs="Arial"/>
                <w:sz w:val="22"/>
              </w:rPr>
              <w:t>Fiber Curl</w:t>
            </w:r>
          </w:p>
        </w:tc>
        <w:tc>
          <w:tcPr>
            <w:tcW w:w="3000" w:type="dxa"/>
            <w:tcMar>
              <w:top w:w="60" w:type="dxa"/>
              <w:left w:w="120" w:type="dxa"/>
              <w:bottom w:w="30" w:type="dxa"/>
              <w:right w:w="120" w:type="dxa"/>
            </w:tcMar>
          </w:tcPr>
          <w:p w14:paraId="059E7049">
            <w:pPr>
              <w:spacing w:before="120" w:after="120" w:line="288" w:lineRule="auto"/>
              <w:ind w:left="0"/>
              <w:jc w:val="left"/>
            </w:pPr>
            <w:r>
              <w:rPr>
                <w:rFonts w:ascii="Arial" w:hAnsi="Arial" w:eastAsia="等线" w:cs="Arial"/>
                <w:sz w:val="22"/>
              </w:rPr>
              <w:t>≥ 4 m</w:t>
            </w:r>
          </w:p>
        </w:tc>
      </w:tr>
      <w:tr w14:paraId="6A77ABD8">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000" w:type="dxa"/>
            <w:tcMar>
              <w:top w:w="60" w:type="dxa"/>
              <w:left w:w="120" w:type="dxa"/>
              <w:bottom w:w="30" w:type="dxa"/>
              <w:right w:w="120" w:type="dxa"/>
            </w:tcMar>
          </w:tcPr>
          <w:p w14:paraId="7FBE1E32">
            <w:pPr>
              <w:spacing w:before="120" w:after="120" w:line="288" w:lineRule="auto"/>
              <w:ind w:left="0"/>
              <w:jc w:val="left"/>
            </w:pPr>
            <w:r>
              <w:rPr>
                <w:rFonts w:ascii="Arial" w:hAnsi="Arial" w:eastAsia="等线" w:cs="Arial"/>
                <w:sz w:val="22"/>
              </w:rPr>
              <w:t>Rated Tensile Strength (RTS)</w:t>
            </w:r>
          </w:p>
        </w:tc>
        <w:tc>
          <w:tcPr>
            <w:tcW w:w="3000" w:type="dxa"/>
            <w:tcMar>
              <w:top w:w="60" w:type="dxa"/>
              <w:left w:w="120" w:type="dxa"/>
              <w:bottom w:w="30" w:type="dxa"/>
              <w:right w:w="120" w:type="dxa"/>
            </w:tcMar>
          </w:tcPr>
          <w:p w14:paraId="0F6F72FF">
            <w:pPr>
              <w:spacing w:before="120" w:after="120" w:line="288" w:lineRule="auto"/>
              <w:ind w:left="0"/>
              <w:jc w:val="left"/>
            </w:pPr>
            <w:r>
              <w:rPr>
                <w:rFonts w:ascii="Arial" w:hAnsi="Arial" w:eastAsia="等线" w:cs="Arial"/>
                <w:sz w:val="22"/>
              </w:rPr>
              <w:t>Calculated based on bearing section strength (mainly spinning fiber)</w:t>
            </w:r>
          </w:p>
        </w:tc>
      </w:tr>
      <w:tr w14:paraId="3B35764C">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000" w:type="dxa"/>
            <w:tcMar>
              <w:top w:w="60" w:type="dxa"/>
              <w:left w:w="120" w:type="dxa"/>
              <w:bottom w:w="30" w:type="dxa"/>
              <w:right w:w="120" w:type="dxa"/>
            </w:tcMar>
          </w:tcPr>
          <w:p w14:paraId="64A1AAAD">
            <w:pPr>
              <w:spacing w:before="120" w:after="120" w:line="288" w:lineRule="auto"/>
              <w:ind w:left="0"/>
              <w:jc w:val="left"/>
            </w:pPr>
            <w:r>
              <w:rPr>
                <w:rFonts w:ascii="Arial" w:hAnsi="Arial" w:eastAsia="等线" w:cs="Arial"/>
                <w:sz w:val="22"/>
              </w:rPr>
              <w:t>Ultimate Tensile Strength (UTS)</w:t>
            </w:r>
          </w:p>
        </w:tc>
        <w:tc>
          <w:tcPr>
            <w:tcW w:w="3000" w:type="dxa"/>
            <w:tcMar>
              <w:top w:w="60" w:type="dxa"/>
              <w:left w:w="120" w:type="dxa"/>
              <w:bottom w:w="30" w:type="dxa"/>
              <w:right w:w="120" w:type="dxa"/>
            </w:tcMar>
          </w:tcPr>
          <w:p w14:paraId="4A3A4F38">
            <w:pPr>
              <w:spacing w:before="120" w:after="120" w:line="288" w:lineRule="auto"/>
              <w:ind w:left="0"/>
              <w:jc w:val="left"/>
            </w:pPr>
            <w:r>
              <w:rPr>
                <w:rFonts w:ascii="Arial" w:hAnsi="Arial" w:eastAsia="等线" w:cs="Arial"/>
                <w:sz w:val="22"/>
              </w:rPr>
              <w:t>&gt;60% RTS</w:t>
            </w:r>
          </w:p>
        </w:tc>
      </w:tr>
      <w:tr w14:paraId="6DF9CB7A">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000" w:type="dxa"/>
            <w:tcMar>
              <w:top w:w="60" w:type="dxa"/>
              <w:left w:w="120" w:type="dxa"/>
              <w:bottom w:w="30" w:type="dxa"/>
              <w:right w:w="120" w:type="dxa"/>
            </w:tcMar>
          </w:tcPr>
          <w:p w14:paraId="419A2C78">
            <w:pPr>
              <w:spacing w:before="120" w:after="120" w:line="288" w:lineRule="auto"/>
              <w:ind w:left="0"/>
              <w:jc w:val="left"/>
            </w:pPr>
            <w:r>
              <w:rPr>
                <w:rFonts w:ascii="Arial" w:hAnsi="Arial" w:eastAsia="等线" w:cs="Arial"/>
                <w:sz w:val="22"/>
              </w:rPr>
              <w:t>Max Allowable Working Tension (MAT)</w:t>
            </w:r>
          </w:p>
        </w:tc>
        <w:tc>
          <w:tcPr>
            <w:tcW w:w="3000" w:type="dxa"/>
            <w:tcMar>
              <w:top w:w="60" w:type="dxa"/>
              <w:left w:w="120" w:type="dxa"/>
              <w:bottom w:w="30" w:type="dxa"/>
              <w:right w:w="120" w:type="dxa"/>
            </w:tcMar>
          </w:tcPr>
          <w:p w14:paraId="649A7CBB">
            <w:pPr>
              <w:spacing w:before="120" w:after="120" w:line="288" w:lineRule="auto"/>
              <w:ind w:left="0"/>
              <w:jc w:val="left"/>
            </w:pPr>
            <w:r>
              <w:rPr>
                <w:rFonts w:ascii="Arial" w:hAnsi="Arial" w:eastAsia="等线" w:cs="Arial"/>
                <w:sz w:val="22"/>
              </w:rPr>
              <w:t>40% RTS; Fiber strain ≤ 0.05% (laminated), ≤ 0.1% (central pipe) without additional attenuation</w:t>
            </w:r>
          </w:p>
        </w:tc>
      </w:tr>
      <w:tr w14:paraId="2A59231F">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000" w:type="dxa"/>
            <w:tcMar>
              <w:top w:w="60" w:type="dxa"/>
              <w:left w:w="120" w:type="dxa"/>
              <w:bottom w:w="30" w:type="dxa"/>
              <w:right w:w="120" w:type="dxa"/>
            </w:tcMar>
          </w:tcPr>
          <w:p w14:paraId="431C67C3">
            <w:pPr>
              <w:spacing w:before="120" w:after="120" w:line="288" w:lineRule="auto"/>
              <w:ind w:left="0"/>
              <w:jc w:val="left"/>
            </w:pPr>
            <w:r>
              <w:rPr>
                <w:rFonts w:ascii="Arial" w:hAnsi="Arial" w:eastAsia="等线" w:cs="Arial"/>
                <w:sz w:val="22"/>
              </w:rPr>
              <w:t>Every Day Strength (EDS)</w:t>
            </w:r>
          </w:p>
        </w:tc>
        <w:tc>
          <w:tcPr>
            <w:tcW w:w="3000" w:type="dxa"/>
            <w:tcMar>
              <w:top w:w="60" w:type="dxa"/>
              <w:left w:w="120" w:type="dxa"/>
              <w:bottom w:w="30" w:type="dxa"/>
              <w:right w:w="120" w:type="dxa"/>
            </w:tcMar>
          </w:tcPr>
          <w:p w14:paraId="48EF22C8">
            <w:pPr>
              <w:spacing w:before="120" w:after="120" w:line="288" w:lineRule="auto"/>
              <w:ind w:left="0"/>
              <w:jc w:val="left"/>
            </w:pPr>
            <w:r>
              <w:rPr>
                <w:rFonts w:ascii="Arial" w:hAnsi="Arial" w:eastAsia="等线" w:cs="Arial"/>
                <w:sz w:val="22"/>
              </w:rPr>
              <w:t>(16~25) % RTS; No fiber strain or additional attenuation</w:t>
            </w:r>
          </w:p>
        </w:tc>
      </w:tr>
      <w:tr w14:paraId="6694DD1F">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000" w:type="dxa"/>
            <w:tcMar>
              <w:top w:w="60" w:type="dxa"/>
              <w:left w:w="120" w:type="dxa"/>
              <w:bottom w:w="30" w:type="dxa"/>
              <w:right w:w="120" w:type="dxa"/>
            </w:tcMar>
          </w:tcPr>
          <w:p w14:paraId="5303DF07">
            <w:pPr>
              <w:spacing w:before="120" w:after="120" w:line="288" w:lineRule="auto"/>
              <w:ind w:left="0"/>
              <w:jc w:val="left"/>
            </w:pPr>
            <w:r>
              <w:rPr>
                <w:rFonts w:ascii="Arial" w:hAnsi="Arial" w:eastAsia="等线" w:cs="Arial"/>
                <w:sz w:val="22"/>
              </w:rPr>
              <w:t>Max Installation Tension</w:t>
            </w:r>
          </w:p>
        </w:tc>
        <w:tc>
          <w:tcPr>
            <w:tcW w:w="3000" w:type="dxa"/>
            <w:tcMar>
              <w:top w:w="60" w:type="dxa"/>
              <w:left w:w="120" w:type="dxa"/>
              <w:bottom w:w="30" w:type="dxa"/>
              <w:right w:w="120" w:type="dxa"/>
            </w:tcMar>
          </w:tcPr>
          <w:p w14:paraId="4B38279E">
            <w:pPr>
              <w:spacing w:before="120" w:after="120" w:line="288" w:lineRule="auto"/>
              <w:ind w:left="0"/>
              <w:jc w:val="left"/>
            </w:pPr>
            <w:r>
              <w:rPr>
                <w:rFonts w:ascii="Arial" w:hAnsi="Arial" w:eastAsia="等线" w:cs="Arial"/>
                <w:sz w:val="22"/>
              </w:rPr>
              <w:t>2400 N (for all core configurations)</w:t>
            </w:r>
          </w:p>
        </w:tc>
      </w:tr>
      <w:tr w14:paraId="4B1AC739">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000" w:type="dxa"/>
            <w:tcMar>
              <w:top w:w="60" w:type="dxa"/>
              <w:left w:w="120" w:type="dxa"/>
              <w:bottom w:w="30" w:type="dxa"/>
              <w:right w:w="120" w:type="dxa"/>
            </w:tcMar>
          </w:tcPr>
          <w:p w14:paraId="494D1A9A">
            <w:pPr>
              <w:spacing w:before="120" w:after="120" w:line="288" w:lineRule="auto"/>
              <w:ind w:left="0"/>
              <w:jc w:val="left"/>
            </w:pPr>
            <w:r>
              <w:rPr>
                <w:rFonts w:ascii="Arial" w:hAnsi="Arial" w:eastAsia="等线" w:cs="Arial"/>
                <w:sz w:val="22"/>
              </w:rPr>
              <w:t>Min Bending Radius - Without Tension</w:t>
            </w:r>
          </w:p>
        </w:tc>
        <w:tc>
          <w:tcPr>
            <w:tcW w:w="3000" w:type="dxa"/>
            <w:tcMar>
              <w:top w:w="60" w:type="dxa"/>
              <w:left w:w="120" w:type="dxa"/>
              <w:bottom w:w="30" w:type="dxa"/>
              <w:right w:w="120" w:type="dxa"/>
            </w:tcMar>
          </w:tcPr>
          <w:p w14:paraId="6F0C57C8">
            <w:pPr>
              <w:spacing w:before="120" w:after="120" w:line="288" w:lineRule="auto"/>
              <w:ind w:left="0"/>
              <w:jc w:val="left"/>
            </w:pPr>
            <w:r>
              <w:rPr>
                <w:rFonts w:ascii="Arial" w:hAnsi="Arial" w:eastAsia="等线" w:cs="Arial"/>
                <w:sz w:val="22"/>
              </w:rPr>
              <w:t>10.0 x Cable Diameter</w:t>
            </w:r>
          </w:p>
        </w:tc>
      </w:tr>
      <w:tr w14:paraId="27623F3B">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3000" w:type="dxa"/>
            <w:tcMar>
              <w:top w:w="60" w:type="dxa"/>
              <w:left w:w="120" w:type="dxa"/>
              <w:bottom w:w="30" w:type="dxa"/>
              <w:right w:w="120" w:type="dxa"/>
            </w:tcMar>
          </w:tcPr>
          <w:p w14:paraId="632BE1F0">
            <w:pPr>
              <w:spacing w:before="120" w:after="120" w:line="288" w:lineRule="auto"/>
              <w:ind w:left="0"/>
              <w:jc w:val="left"/>
            </w:pPr>
            <w:r>
              <w:rPr>
                <w:rFonts w:ascii="Arial" w:hAnsi="Arial" w:eastAsia="等线" w:cs="Arial"/>
                <w:sz w:val="22"/>
              </w:rPr>
              <w:t>Min Bending Radius - Under Maximum Tension</w:t>
            </w:r>
          </w:p>
        </w:tc>
        <w:tc>
          <w:tcPr>
            <w:tcW w:w="3000" w:type="dxa"/>
            <w:tcMar>
              <w:top w:w="60" w:type="dxa"/>
              <w:left w:w="120" w:type="dxa"/>
              <w:bottom w:w="30" w:type="dxa"/>
              <w:right w:w="120" w:type="dxa"/>
            </w:tcMar>
          </w:tcPr>
          <w:p w14:paraId="4A87A517">
            <w:pPr>
              <w:spacing w:before="120" w:after="120" w:line="288" w:lineRule="auto"/>
              <w:ind w:left="0"/>
              <w:jc w:val="left"/>
            </w:pPr>
            <w:r>
              <w:rPr>
                <w:rFonts w:ascii="Arial" w:hAnsi="Arial" w:eastAsia="等线" w:cs="Arial"/>
                <w:sz w:val="22"/>
              </w:rPr>
              <w:t>20.0 x Cable Diameter</w:t>
            </w:r>
          </w:p>
        </w:tc>
      </w:tr>
    </w:tbl>
    <w:p w14:paraId="0D196884">
      <w:pPr>
        <w:spacing w:before="300" w:after="120" w:line="288" w:lineRule="auto"/>
        <w:ind w:left="0"/>
        <w:jc w:val="left"/>
        <w:outlineLvl w:val="2"/>
      </w:pPr>
      <w:bookmarkStart w:id="18" w:name="heading_18"/>
      <w:r>
        <w:rPr>
          <w:rFonts w:ascii="Arial" w:hAnsi="Arial" w:eastAsia="等线" w:cs="Arial"/>
          <w:b/>
          <w:sz w:val="30"/>
        </w:rPr>
        <w:t>2.8 Environmental Characteristics</w:t>
      </w:r>
      <w:bookmarkEnd w:id="18"/>
    </w:p>
    <w:tbl>
      <w:tblPr>
        <w:tblStyle w:val="6"/>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2760"/>
        <w:gridCol w:w="2760"/>
        <w:gridCol w:w="2760"/>
      </w:tblGrid>
      <w:tr w14:paraId="05702EF1">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2C74F580">
            <w:pPr>
              <w:spacing w:before="120" w:after="120" w:line="288" w:lineRule="auto"/>
              <w:ind w:left="0"/>
              <w:jc w:val="left"/>
            </w:pPr>
            <w:r>
              <w:rPr>
                <w:rFonts w:ascii="Arial" w:hAnsi="Arial" w:eastAsia="等线" w:cs="Arial"/>
                <w:sz w:val="22"/>
              </w:rPr>
              <w:t>Test Condition</w:t>
            </w:r>
          </w:p>
        </w:tc>
        <w:tc>
          <w:tcPr>
            <w:tcW w:w="2760" w:type="dxa"/>
            <w:tcMar>
              <w:top w:w="60" w:type="dxa"/>
              <w:left w:w="120" w:type="dxa"/>
              <w:bottom w:w="30" w:type="dxa"/>
              <w:right w:w="120" w:type="dxa"/>
            </w:tcMar>
          </w:tcPr>
          <w:p w14:paraId="4E6CC3B1">
            <w:pPr>
              <w:spacing w:before="120" w:after="120" w:line="288" w:lineRule="auto"/>
              <w:ind w:left="0"/>
              <w:jc w:val="left"/>
            </w:pPr>
            <w:r>
              <w:rPr>
                <w:rFonts w:ascii="Arial" w:hAnsi="Arial" w:eastAsia="等线" w:cs="Arial"/>
                <w:sz w:val="22"/>
              </w:rPr>
              <w:t>Attenuation Limit (1310 nm)</w:t>
            </w:r>
          </w:p>
        </w:tc>
        <w:tc>
          <w:tcPr>
            <w:tcW w:w="2760" w:type="dxa"/>
            <w:tcMar>
              <w:top w:w="60" w:type="dxa"/>
              <w:left w:w="120" w:type="dxa"/>
              <w:bottom w:w="30" w:type="dxa"/>
              <w:right w:w="120" w:type="dxa"/>
            </w:tcMar>
          </w:tcPr>
          <w:p w14:paraId="658B40BA">
            <w:pPr>
              <w:spacing w:before="120" w:after="120" w:line="288" w:lineRule="auto"/>
              <w:ind w:left="0"/>
              <w:jc w:val="left"/>
            </w:pPr>
            <w:r>
              <w:rPr>
                <w:rFonts w:ascii="Arial" w:hAnsi="Arial" w:eastAsia="等线" w:cs="Arial"/>
                <w:sz w:val="22"/>
              </w:rPr>
              <w:t>Attenuation Limit (1550 nm)</w:t>
            </w:r>
          </w:p>
        </w:tc>
      </w:tr>
      <w:tr w14:paraId="22407EEA">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5D37E323">
            <w:pPr>
              <w:spacing w:before="120" w:after="120" w:line="288" w:lineRule="auto"/>
              <w:ind w:left="0"/>
              <w:jc w:val="left"/>
            </w:pPr>
            <w:r>
              <w:rPr>
                <w:rFonts w:ascii="Arial" w:hAnsi="Arial" w:eastAsia="等线" w:cs="Arial"/>
                <w:sz w:val="22"/>
              </w:rPr>
              <w:t>Dry Heat Aging (30 days @ 85°C)</w:t>
            </w:r>
          </w:p>
        </w:tc>
        <w:tc>
          <w:tcPr>
            <w:tcW w:w="2760" w:type="dxa"/>
            <w:tcMar>
              <w:top w:w="60" w:type="dxa"/>
              <w:left w:w="120" w:type="dxa"/>
              <w:bottom w:w="30" w:type="dxa"/>
              <w:right w:w="120" w:type="dxa"/>
            </w:tcMar>
          </w:tcPr>
          <w:p w14:paraId="3ACA3DD4">
            <w:pPr>
              <w:spacing w:before="120" w:after="120" w:line="288" w:lineRule="auto"/>
              <w:ind w:left="0"/>
              <w:jc w:val="left"/>
            </w:pPr>
            <w:r>
              <w:rPr>
                <w:rFonts w:ascii="Arial" w:hAnsi="Arial" w:eastAsia="等线" w:cs="Arial"/>
                <w:sz w:val="22"/>
              </w:rPr>
              <w:t>≤0.05 dB/km</w:t>
            </w:r>
          </w:p>
        </w:tc>
        <w:tc>
          <w:tcPr>
            <w:tcW w:w="2760" w:type="dxa"/>
            <w:tcMar>
              <w:top w:w="60" w:type="dxa"/>
              <w:left w:w="120" w:type="dxa"/>
              <w:bottom w:w="30" w:type="dxa"/>
              <w:right w:w="120" w:type="dxa"/>
            </w:tcMar>
          </w:tcPr>
          <w:p w14:paraId="13362878">
            <w:pPr>
              <w:spacing w:before="120" w:after="120" w:line="288" w:lineRule="auto"/>
              <w:ind w:left="0"/>
              <w:jc w:val="left"/>
            </w:pPr>
            <w:r>
              <w:rPr>
                <w:rFonts w:ascii="Arial" w:hAnsi="Arial" w:eastAsia="等线" w:cs="Arial"/>
                <w:sz w:val="22"/>
              </w:rPr>
              <w:t>≤0.05 dB/km</w:t>
            </w:r>
          </w:p>
        </w:tc>
      </w:tr>
      <w:tr w14:paraId="32492A42">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08E206E4">
            <w:pPr>
              <w:spacing w:before="120" w:after="120" w:line="288" w:lineRule="auto"/>
              <w:ind w:left="0"/>
              <w:jc w:val="left"/>
            </w:pPr>
            <w:r>
              <w:rPr>
                <w:rFonts w:ascii="Arial" w:hAnsi="Arial" w:eastAsia="等线" w:cs="Arial"/>
                <w:sz w:val="22"/>
              </w:rPr>
              <w:t>Accelerated Aging (30 days @ 85°C, 85% Relative Humidity)</w:t>
            </w:r>
          </w:p>
        </w:tc>
        <w:tc>
          <w:tcPr>
            <w:tcW w:w="2760" w:type="dxa"/>
            <w:tcMar>
              <w:top w:w="60" w:type="dxa"/>
              <w:left w:w="120" w:type="dxa"/>
              <w:bottom w:w="30" w:type="dxa"/>
              <w:right w:w="120" w:type="dxa"/>
            </w:tcMar>
          </w:tcPr>
          <w:p w14:paraId="7D80E7C6">
            <w:pPr>
              <w:spacing w:before="120" w:after="120" w:line="288" w:lineRule="auto"/>
              <w:ind w:left="0"/>
              <w:jc w:val="left"/>
            </w:pPr>
            <w:r>
              <w:rPr>
                <w:rFonts w:ascii="Arial" w:hAnsi="Arial" w:eastAsia="等线" w:cs="Arial"/>
                <w:sz w:val="22"/>
              </w:rPr>
              <w:t>≤0.05 dB/km</w:t>
            </w:r>
          </w:p>
        </w:tc>
        <w:tc>
          <w:tcPr>
            <w:tcW w:w="2760" w:type="dxa"/>
            <w:tcMar>
              <w:top w:w="60" w:type="dxa"/>
              <w:left w:w="120" w:type="dxa"/>
              <w:bottom w:w="30" w:type="dxa"/>
              <w:right w:w="120" w:type="dxa"/>
            </w:tcMar>
          </w:tcPr>
          <w:p w14:paraId="4BCB6A98">
            <w:pPr>
              <w:spacing w:before="120" w:after="120" w:line="288" w:lineRule="auto"/>
              <w:ind w:left="0"/>
              <w:jc w:val="left"/>
            </w:pPr>
            <w:r>
              <w:rPr>
                <w:rFonts w:ascii="Arial" w:hAnsi="Arial" w:eastAsia="等线" w:cs="Arial"/>
                <w:sz w:val="22"/>
              </w:rPr>
              <w:t>≤0.05 dB/km</w:t>
            </w:r>
          </w:p>
        </w:tc>
      </w:tr>
      <w:tr w14:paraId="7CD2D440">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120B6F80">
            <w:pPr>
              <w:spacing w:before="120" w:after="120" w:line="288" w:lineRule="auto"/>
              <w:ind w:left="0"/>
              <w:jc w:val="left"/>
            </w:pPr>
            <w:r>
              <w:rPr>
                <w:rFonts w:ascii="Arial" w:hAnsi="Arial" w:eastAsia="等线" w:cs="Arial"/>
                <w:sz w:val="22"/>
              </w:rPr>
              <w:t>Temperature Cycling</w:t>
            </w:r>
          </w:p>
        </w:tc>
        <w:tc>
          <w:tcPr>
            <w:tcW w:w="2760" w:type="dxa"/>
            <w:tcMar>
              <w:top w:w="60" w:type="dxa"/>
              <w:left w:w="120" w:type="dxa"/>
              <w:bottom w:w="30" w:type="dxa"/>
              <w:right w:w="120" w:type="dxa"/>
            </w:tcMar>
          </w:tcPr>
          <w:p w14:paraId="1896819C">
            <w:pPr>
              <w:spacing w:before="120" w:after="120" w:line="288" w:lineRule="auto"/>
              <w:ind w:left="0"/>
              <w:jc w:val="left"/>
            </w:pPr>
            <w:r>
              <w:rPr>
                <w:rFonts w:ascii="Arial" w:hAnsi="Arial" w:eastAsia="等线" w:cs="Arial"/>
                <w:sz w:val="22"/>
              </w:rPr>
              <w:t>≤0.05 dB/km</w:t>
            </w:r>
          </w:p>
        </w:tc>
        <w:tc>
          <w:tcPr>
            <w:tcW w:w="2760" w:type="dxa"/>
            <w:tcMar>
              <w:top w:w="60" w:type="dxa"/>
              <w:left w:w="120" w:type="dxa"/>
              <w:bottom w:w="30" w:type="dxa"/>
              <w:right w:w="120" w:type="dxa"/>
            </w:tcMar>
          </w:tcPr>
          <w:p w14:paraId="6B4F6C6A">
            <w:pPr>
              <w:spacing w:before="120" w:after="120" w:line="288" w:lineRule="auto"/>
              <w:ind w:left="0"/>
              <w:jc w:val="left"/>
            </w:pPr>
            <w:r>
              <w:rPr>
                <w:rFonts w:ascii="Arial" w:hAnsi="Arial" w:eastAsia="等线" w:cs="Arial"/>
                <w:sz w:val="22"/>
              </w:rPr>
              <w:t>≤0.05 dB/km</w:t>
            </w:r>
          </w:p>
        </w:tc>
      </w:tr>
      <w:tr w14:paraId="05B4D69E">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74BD1C53">
            <w:pPr>
              <w:spacing w:before="120" w:after="120" w:line="288" w:lineRule="auto"/>
              <w:ind w:left="0"/>
              <w:jc w:val="left"/>
            </w:pPr>
            <w:r>
              <w:rPr>
                <w:rFonts w:ascii="Arial" w:hAnsi="Arial" w:eastAsia="等线" w:cs="Arial"/>
                <w:sz w:val="22"/>
              </w:rPr>
              <w:t>Water Soak (30 days @ 23°C)</w:t>
            </w:r>
          </w:p>
        </w:tc>
        <w:tc>
          <w:tcPr>
            <w:tcW w:w="2760" w:type="dxa"/>
            <w:tcMar>
              <w:top w:w="60" w:type="dxa"/>
              <w:left w:w="120" w:type="dxa"/>
              <w:bottom w:w="30" w:type="dxa"/>
              <w:right w:w="120" w:type="dxa"/>
            </w:tcMar>
          </w:tcPr>
          <w:p w14:paraId="145B507B">
            <w:pPr>
              <w:spacing w:before="120" w:after="120" w:line="288" w:lineRule="auto"/>
              <w:ind w:left="0"/>
              <w:jc w:val="left"/>
            </w:pPr>
            <w:r>
              <w:rPr>
                <w:rFonts w:ascii="Arial" w:hAnsi="Arial" w:eastAsia="等线" w:cs="Arial"/>
                <w:sz w:val="22"/>
              </w:rPr>
              <w:t>≤0.05 dB/km</w:t>
            </w:r>
          </w:p>
        </w:tc>
        <w:tc>
          <w:tcPr>
            <w:tcW w:w="2760" w:type="dxa"/>
            <w:tcMar>
              <w:top w:w="60" w:type="dxa"/>
              <w:left w:w="120" w:type="dxa"/>
              <w:bottom w:w="30" w:type="dxa"/>
              <w:right w:w="120" w:type="dxa"/>
            </w:tcMar>
          </w:tcPr>
          <w:p w14:paraId="30F1F014">
            <w:pPr>
              <w:spacing w:before="120" w:after="120" w:line="288" w:lineRule="auto"/>
              <w:ind w:left="0"/>
              <w:jc w:val="left"/>
            </w:pPr>
            <w:r>
              <w:rPr>
                <w:rFonts w:ascii="Arial" w:hAnsi="Arial" w:eastAsia="等线" w:cs="Arial"/>
                <w:sz w:val="22"/>
              </w:rPr>
              <w:t>≤0.05 dB/km</w:t>
            </w:r>
          </w:p>
        </w:tc>
      </w:tr>
    </w:tbl>
    <w:p w14:paraId="4AC610E7">
      <w:pPr>
        <w:spacing w:before="320" w:after="120" w:line="288" w:lineRule="auto"/>
        <w:ind w:left="0"/>
        <w:jc w:val="left"/>
        <w:outlineLvl w:val="1"/>
      </w:pPr>
      <w:bookmarkStart w:id="19" w:name="heading_19"/>
      <w:r>
        <w:rPr>
          <w:rFonts w:ascii="Arial" w:hAnsi="Arial" w:eastAsia="等线" w:cs="Arial"/>
          <w:b/>
          <w:sz w:val="32"/>
        </w:rPr>
        <w:t>3. Standards Compliance</w:t>
      </w:r>
      <w:bookmarkEnd w:id="19"/>
    </w:p>
    <w:p w14:paraId="04E69CFC">
      <w:pPr>
        <w:numPr>
          <w:ilvl w:val="0"/>
          <w:numId w:val="39"/>
        </w:numPr>
        <w:spacing w:before="120" w:after="120" w:line="288" w:lineRule="auto"/>
        <w:ind w:left="0"/>
        <w:jc w:val="left"/>
      </w:pPr>
      <w:r>
        <w:rPr>
          <w:rFonts w:ascii="Arial" w:hAnsi="Arial" w:eastAsia="等线" w:cs="Arial"/>
          <w:sz w:val="22"/>
        </w:rPr>
        <w:t>ITU-T Rec. G.657A</w:t>
      </w:r>
    </w:p>
    <w:p w14:paraId="1A6BAE10">
      <w:pPr>
        <w:numPr>
          <w:ilvl w:val="0"/>
          <w:numId w:val="40"/>
        </w:numPr>
        <w:spacing w:before="120" w:after="120" w:line="288" w:lineRule="auto"/>
        <w:ind w:left="0"/>
        <w:jc w:val="left"/>
      </w:pPr>
      <w:r>
        <w:rPr>
          <w:rFonts w:ascii="Arial" w:hAnsi="Arial" w:eastAsia="等线" w:cs="Arial"/>
          <w:sz w:val="22"/>
        </w:rPr>
        <w:t>ISO9001</w:t>
      </w:r>
    </w:p>
    <w:p w14:paraId="2A3283E9">
      <w:pPr>
        <w:numPr>
          <w:ilvl w:val="0"/>
          <w:numId w:val="41"/>
        </w:numPr>
        <w:spacing w:before="120" w:after="120" w:line="288" w:lineRule="auto"/>
        <w:ind w:left="0"/>
        <w:jc w:val="left"/>
      </w:pPr>
      <w:r>
        <w:rPr>
          <w:rFonts w:ascii="Arial" w:hAnsi="Arial" w:eastAsia="等线" w:cs="Arial"/>
          <w:sz w:val="22"/>
        </w:rPr>
        <w:t>IEC 60794</w:t>
      </w:r>
    </w:p>
    <w:p w14:paraId="5D9D552A">
      <w:pPr>
        <w:numPr>
          <w:ilvl w:val="0"/>
          <w:numId w:val="42"/>
        </w:numPr>
        <w:spacing w:before="120" w:after="120" w:line="288" w:lineRule="auto"/>
        <w:ind w:left="0"/>
        <w:jc w:val="left"/>
      </w:pPr>
      <w:r>
        <w:rPr>
          <w:rFonts w:ascii="Arial" w:hAnsi="Arial" w:eastAsia="等线" w:cs="Arial"/>
          <w:sz w:val="22"/>
        </w:rPr>
        <w:t>ICEA-596</w:t>
      </w:r>
    </w:p>
    <w:p w14:paraId="25B3A787">
      <w:pPr>
        <w:numPr>
          <w:ilvl w:val="0"/>
          <w:numId w:val="43"/>
        </w:numPr>
        <w:spacing w:before="120" w:after="120" w:line="288" w:lineRule="auto"/>
        <w:ind w:left="0"/>
        <w:jc w:val="left"/>
      </w:pPr>
      <w:r>
        <w:rPr>
          <w:rFonts w:ascii="Arial" w:hAnsi="Arial" w:eastAsia="等线" w:cs="Arial"/>
          <w:sz w:val="22"/>
        </w:rPr>
        <w:t>GR-409</w:t>
      </w:r>
    </w:p>
    <w:p w14:paraId="6B9C3E6D">
      <w:pPr>
        <w:numPr>
          <w:ilvl w:val="0"/>
          <w:numId w:val="44"/>
        </w:numPr>
        <w:spacing w:before="120" w:after="120" w:line="288" w:lineRule="auto"/>
        <w:ind w:left="0"/>
        <w:jc w:val="left"/>
      </w:pPr>
      <w:r>
        <w:rPr>
          <w:rFonts w:ascii="Arial" w:hAnsi="Arial" w:eastAsia="等线" w:cs="Arial"/>
          <w:sz w:val="22"/>
        </w:rPr>
        <w:t>YD/T 1997-2009</w:t>
      </w:r>
    </w:p>
    <w:p w14:paraId="50DE6A00">
      <w:pPr>
        <w:numPr>
          <w:ilvl w:val="0"/>
          <w:numId w:val="45"/>
        </w:numPr>
        <w:spacing w:before="120" w:after="120" w:line="288" w:lineRule="auto"/>
        <w:ind w:left="0"/>
        <w:jc w:val="left"/>
      </w:pPr>
      <w:r>
        <w:rPr>
          <w:rFonts w:ascii="Arial" w:hAnsi="Arial" w:eastAsia="等线" w:cs="Arial"/>
          <w:sz w:val="22"/>
        </w:rPr>
        <w:t>EIA/TIA 598B (for fiber color and binder color code)</w:t>
      </w:r>
    </w:p>
    <w:p w14:paraId="48432BAF">
      <w:pPr>
        <w:spacing w:before="320" w:after="120" w:line="288" w:lineRule="auto"/>
        <w:ind w:left="0"/>
        <w:jc w:val="left"/>
        <w:outlineLvl w:val="1"/>
      </w:pPr>
      <w:bookmarkStart w:id="20" w:name="heading_20"/>
      <w:r>
        <w:rPr>
          <w:rFonts w:ascii="Arial" w:hAnsi="Arial" w:eastAsia="等线" w:cs="Arial"/>
          <w:b/>
          <w:sz w:val="32"/>
        </w:rPr>
        <w:t>4. Transmission Wavelength Bands</w:t>
      </w:r>
      <w:bookmarkEnd w:id="20"/>
    </w:p>
    <w:tbl>
      <w:tblPr>
        <w:tblStyle w:val="6"/>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2070"/>
        <w:gridCol w:w="2070"/>
        <w:gridCol w:w="2070"/>
        <w:gridCol w:w="2070"/>
      </w:tblGrid>
      <w:tr w14:paraId="720ADFFD">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29571AE4">
            <w:pPr>
              <w:spacing w:before="120" w:after="120" w:line="288" w:lineRule="auto"/>
              <w:ind w:left="0"/>
              <w:jc w:val="left"/>
            </w:pPr>
            <w:r>
              <w:rPr>
                <w:rFonts w:ascii="Arial" w:hAnsi="Arial" w:eastAsia="等线" w:cs="Arial"/>
                <w:sz w:val="22"/>
              </w:rPr>
              <w:t>Band</w:t>
            </w:r>
          </w:p>
        </w:tc>
        <w:tc>
          <w:tcPr>
            <w:tcW w:w="2070" w:type="dxa"/>
            <w:tcMar>
              <w:top w:w="60" w:type="dxa"/>
              <w:left w:w="120" w:type="dxa"/>
              <w:bottom w:w="30" w:type="dxa"/>
              <w:right w:w="120" w:type="dxa"/>
            </w:tcMar>
          </w:tcPr>
          <w:p w14:paraId="56FA51C5">
            <w:pPr>
              <w:spacing w:before="120" w:after="120" w:line="288" w:lineRule="auto"/>
              <w:ind w:left="0"/>
              <w:jc w:val="left"/>
            </w:pPr>
            <w:r>
              <w:rPr>
                <w:rFonts w:ascii="Arial" w:hAnsi="Arial" w:eastAsia="等线" w:cs="Arial"/>
                <w:sz w:val="22"/>
              </w:rPr>
              <w:t>Wavelength Range</w:t>
            </w:r>
          </w:p>
        </w:tc>
        <w:tc>
          <w:tcPr>
            <w:tcW w:w="2070" w:type="dxa"/>
            <w:tcMar>
              <w:top w:w="60" w:type="dxa"/>
              <w:left w:w="120" w:type="dxa"/>
              <w:bottom w:w="30" w:type="dxa"/>
              <w:right w:w="120" w:type="dxa"/>
            </w:tcMar>
          </w:tcPr>
          <w:p w14:paraId="0354A590">
            <w:pPr>
              <w:spacing w:before="120" w:after="120" w:line="288" w:lineRule="auto"/>
              <w:ind w:left="0"/>
              <w:jc w:val="left"/>
            </w:pPr>
            <w:r>
              <w:rPr>
                <w:rFonts w:ascii="Arial" w:hAnsi="Arial" w:eastAsia="等线" w:cs="Arial"/>
                <w:sz w:val="22"/>
              </w:rPr>
              <w:t>Frequency Range</w:t>
            </w:r>
          </w:p>
        </w:tc>
        <w:tc>
          <w:tcPr>
            <w:tcW w:w="2070" w:type="dxa"/>
            <w:tcMar>
              <w:top w:w="60" w:type="dxa"/>
              <w:left w:w="120" w:type="dxa"/>
              <w:bottom w:w="30" w:type="dxa"/>
              <w:right w:w="120" w:type="dxa"/>
            </w:tcMar>
          </w:tcPr>
          <w:p w14:paraId="737F5FE9">
            <w:pPr>
              <w:spacing w:before="120" w:after="120" w:line="288" w:lineRule="auto"/>
              <w:ind w:left="0"/>
              <w:jc w:val="left"/>
            </w:pPr>
            <w:r>
              <w:rPr>
                <w:rFonts w:ascii="Arial" w:hAnsi="Arial" w:eastAsia="等线" w:cs="Arial"/>
                <w:sz w:val="22"/>
              </w:rPr>
              <w:t>Application</w:t>
            </w:r>
          </w:p>
        </w:tc>
      </w:tr>
      <w:tr w14:paraId="07922946">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7EF4E805">
            <w:pPr>
              <w:spacing w:before="120" w:after="120" w:line="288" w:lineRule="auto"/>
              <w:ind w:left="0"/>
              <w:jc w:val="left"/>
            </w:pPr>
            <w:r>
              <w:rPr>
                <w:rFonts w:ascii="Arial" w:hAnsi="Arial" w:eastAsia="等线" w:cs="Arial"/>
                <w:sz w:val="22"/>
              </w:rPr>
              <w:t>O Band</w:t>
            </w:r>
          </w:p>
        </w:tc>
        <w:tc>
          <w:tcPr>
            <w:tcW w:w="2070" w:type="dxa"/>
            <w:tcMar>
              <w:top w:w="60" w:type="dxa"/>
              <w:left w:w="120" w:type="dxa"/>
              <w:bottom w:w="30" w:type="dxa"/>
              <w:right w:w="120" w:type="dxa"/>
            </w:tcMar>
          </w:tcPr>
          <w:p w14:paraId="75BCB843">
            <w:pPr>
              <w:spacing w:before="120" w:after="120" w:line="288" w:lineRule="auto"/>
              <w:ind w:left="0"/>
              <w:jc w:val="left"/>
            </w:pPr>
            <w:r>
              <w:rPr>
                <w:rFonts w:ascii="Arial" w:hAnsi="Arial" w:eastAsia="等线" w:cs="Arial"/>
                <w:sz w:val="22"/>
              </w:rPr>
              <w:t>1260-1360 nm</w:t>
            </w:r>
          </w:p>
        </w:tc>
        <w:tc>
          <w:tcPr>
            <w:tcW w:w="2070" w:type="dxa"/>
            <w:tcMar>
              <w:top w:w="60" w:type="dxa"/>
              <w:left w:w="120" w:type="dxa"/>
              <w:bottom w:w="30" w:type="dxa"/>
              <w:right w:w="120" w:type="dxa"/>
            </w:tcMar>
          </w:tcPr>
          <w:p w14:paraId="4ADF3926">
            <w:pPr>
              <w:spacing w:before="120" w:after="120" w:line="288" w:lineRule="auto"/>
              <w:ind w:left="0"/>
              <w:jc w:val="left"/>
            </w:pPr>
            <w:r>
              <w:rPr>
                <w:rFonts w:ascii="Arial" w:hAnsi="Arial" w:eastAsia="等线" w:cs="Arial"/>
                <w:sz w:val="22"/>
              </w:rPr>
              <w:t>237.9-220.4 THz</w:t>
            </w:r>
          </w:p>
        </w:tc>
        <w:tc>
          <w:tcPr>
            <w:tcW w:w="2070" w:type="dxa"/>
            <w:tcMar>
              <w:top w:w="60" w:type="dxa"/>
              <w:left w:w="120" w:type="dxa"/>
              <w:bottom w:w="30" w:type="dxa"/>
              <w:right w:w="120" w:type="dxa"/>
            </w:tcMar>
          </w:tcPr>
          <w:p w14:paraId="487BFBF3">
            <w:pPr>
              <w:spacing w:before="120" w:after="120" w:line="288" w:lineRule="auto"/>
              <w:ind w:left="0"/>
              <w:jc w:val="left"/>
            </w:pPr>
            <w:r>
              <w:rPr>
                <w:rFonts w:ascii="Arial" w:hAnsi="Arial" w:eastAsia="等线" w:cs="Arial"/>
                <w:sz w:val="22"/>
              </w:rPr>
              <w:t>Typically used in multimode optical fiber systems</w:t>
            </w:r>
          </w:p>
        </w:tc>
      </w:tr>
      <w:tr w14:paraId="6B1D5568">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3DF310CF">
            <w:pPr>
              <w:spacing w:before="120" w:after="120" w:line="288" w:lineRule="auto"/>
              <w:ind w:left="0"/>
              <w:jc w:val="left"/>
            </w:pPr>
            <w:r>
              <w:rPr>
                <w:rFonts w:ascii="Arial" w:hAnsi="Arial" w:eastAsia="等线" w:cs="Arial"/>
                <w:sz w:val="22"/>
              </w:rPr>
              <w:t>E Band</w:t>
            </w:r>
          </w:p>
        </w:tc>
        <w:tc>
          <w:tcPr>
            <w:tcW w:w="2070" w:type="dxa"/>
            <w:tcMar>
              <w:top w:w="60" w:type="dxa"/>
              <w:left w:w="120" w:type="dxa"/>
              <w:bottom w:w="30" w:type="dxa"/>
              <w:right w:w="120" w:type="dxa"/>
            </w:tcMar>
          </w:tcPr>
          <w:p w14:paraId="74FC81C3">
            <w:pPr>
              <w:spacing w:before="120" w:after="120" w:line="288" w:lineRule="auto"/>
              <w:ind w:left="0"/>
              <w:jc w:val="left"/>
            </w:pPr>
            <w:r>
              <w:rPr>
                <w:rFonts w:ascii="Arial" w:hAnsi="Arial" w:eastAsia="等线" w:cs="Arial"/>
                <w:sz w:val="22"/>
              </w:rPr>
              <w:t>1360-1460 nm</w:t>
            </w:r>
          </w:p>
        </w:tc>
        <w:tc>
          <w:tcPr>
            <w:tcW w:w="2070" w:type="dxa"/>
            <w:tcMar>
              <w:top w:w="60" w:type="dxa"/>
              <w:left w:w="120" w:type="dxa"/>
              <w:bottom w:w="30" w:type="dxa"/>
              <w:right w:w="120" w:type="dxa"/>
            </w:tcMar>
          </w:tcPr>
          <w:p w14:paraId="32C96705">
            <w:pPr>
              <w:spacing w:before="120" w:after="120" w:line="288" w:lineRule="auto"/>
              <w:ind w:left="0"/>
              <w:jc w:val="left"/>
            </w:pPr>
            <w:r>
              <w:rPr>
                <w:rFonts w:ascii="Arial" w:hAnsi="Arial" w:eastAsia="等线" w:cs="Arial"/>
                <w:sz w:val="22"/>
              </w:rPr>
              <w:t>-</w:t>
            </w:r>
          </w:p>
        </w:tc>
        <w:tc>
          <w:tcPr>
            <w:tcW w:w="2070" w:type="dxa"/>
            <w:tcMar>
              <w:top w:w="60" w:type="dxa"/>
              <w:left w:w="120" w:type="dxa"/>
              <w:bottom w:w="30" w:type="dxa"/>
              <w:right w:w="120" w:type="dxa"/>
            </w:tcMar>
          </w:tcPr>
          <w:p w14:paraId="0600775C">
            <w:pPr>
              <w:spacing w:before="120" w:after="120" w:line="288" w:lineRule="auto"/>
              <w:ind w:left="0"/>
              <w:jc w:val="left"/>
            </w:pPr>
            <w:r>
              <w:rPr>
                <w:rFonts w:ascii="Arial" w:hAnsi="Arial" w:eastAsia="等线" w:cs="Arial"/>
                <w:sz w:val="22"/>
              </w:rPr>
              <w:t>Less commonly used due to higher attenuation</w:t>
            </w:r>
          </w:p>
        </w:tc>
      </w:tr>
      <w:tr w14:paraId="62F2143A">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03998BAA">
            <w:pPr>
              <w:spacing w:before="120" w:after="120" w:line="288" w:lineRule="auto"/>
              <w:ind w:left="0"/>
              <w:jc w:val="left"/>
            </w:pPr>
            <w:r>
              <w:rPr>
                <w:rFonts w:ascii="Arial" w:hAnsi="Arial" w:eastAsia="等线" w:cs="Arial"/>
                <w:sz w:val="22"/>
              </w:rPr>
              <w:t>S Band</w:t>
            </w:r>
          </w:p>
        </w:tc>
        <w:tc>
          <w:tcPr>
            <w:tcW w:w="2070" w:type="dxa"/>
            <w:tcMar>
              <w:top w:w="60" w:type="dxa"/>
              <w:left w:w="120" w:type="dxa"/>
              <w:bottom w:w="30" w:type="dxa"/>
              <w:right w:w="120" w:type="dxa"/>
            </w:tcMar>
          </w:tcPr>
          <w:p w14:paraId="7E0ED169">
            <w:pPr>
              <w:spacing w:before="120" w:after="120" w:line="288" w:lineRule="auto"/>
              <w:ind w:left="0"/>
              <w:jc w:val="left"/>
            </w:pPr>
            <w:r>
              <w:rPr>
                <w:rFonts w:ascii="Arial" w:hAnsi="Arial" w:eastAsia="等线" w:cs="Arial"/>
                <w:sz w:val="22"/>
              </w:rPr>
              <w:t>1460-1530 nm</w:t>
            </w:r>
          </w:p>
        </w:tc>
        <w:tc>
          <w:tcPr>
            <w:tcW w:w="2070" w:type="dxa"/>
            <w:tcMar>
              <w:top w:w="60" w:type="dxa"/>
              <w:left w:w="120" w:type="dxa"/>
              <w:bottom w:w="30" w:type="dxa"/>
              <w:right w:w="120" w:type="dxa"/>
            </w:tcMar>
          </w:tcPr>
          <w:p w14:paraId="59C5DFFC">
            <w:pPr>
              <w:spacing w:before="120" w:after="120" w:line="288" w:lineRule="auto"/>
              <w:ind w:left="0"/>
              <w:jc w:val="left"/>
            </w:pPr>
            <w:r>
              <w:rPr>
                <w:rFonts w:ascii="Arial" w:hAnsi="Arial" w:eastAsia="等线" w:cs="Arial"/>
                <w:sz w:val="22"/>
              </w:rPr>
              <w:t>205.3-195.9 THz</w:t>
            </w:r>
          </w:p>
        </w:tc>
        <w:tc>
          <w:tcPr>
            <w:tcW w:w="2070" w:type="dxa"/>
            <w:tcMar>
              <w:top w:w="60" w:type="dxa"/>
              <w:left w:w="120" w:type="dxa"/>
              <w:bottom w:w="30" w:type="dxa"/>
              <w:right w:w="120" w:type="dxa"/>
            </w:tcMar>
          </w:tcPr>
          <w:p w14:paraId="31F6B5BC">
            <w:pPr>
              <w:spacing w:before="120" w:after="120" w:line="288" w:lineRule="auto"/>
              <w:ind w:left="0"/>
              <w:jc w:val="left"/>
            </w:pPr>
            <w:r>
              <w:rPr>
                <w:rFonts w:ascii="Arial" w:hAnsi="Arial" w:eastAsia="等线" w:cs="Arial"/>
                <w:sz w:val="22"/>
              </w:rPr>
              <w:t>Frequently used in Passive Optical Networks (PON)</w:t>
            </w:r>
          </w:p>
        </w:tc>
      </w:tr>
      <w:tr w14:paraId="2F7D2D90">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45A20579">
            <w:pPr>
              <w:spacing w:before="120" w:after="120" w:line="288" w:lineRule="auto"/>
              <w:ind w:left="0"/>
              <w:jc w:val="left"/>
            </w:pPr>
            <w:r>
              <w:rPr>
                <w:rFonts w:ascii="Arial" w:hAnsi="Arial" w:eastAsia="等线" w:cs="Arial"/>
                <w:sz w:val="22"/>
              </w:rPr>
              <w:t>C Band</w:t>
            </w:r>
          </w:p>
        </w:tc>
        <w:tc>
          <w:tcPr>
            <w:tcW w:w="2070" w:type="dxa"/>
            <w:tcMar>
              <w:top w:w="60" w:type="dxa"/>
              <w:left w:w="120" w:type="dxa"/>
              <w:bottom w:w="30" w:type="dxa"/>
              <w:right w:w="120" w:type="dxa"/>
            </w:tcMar>
          </w:tcPr>
          <w:p w14:paraId="7CBE4076">
            <w:pPr>
              <w:spacing w:before="120" w:after="120" w:line="288" w:lineRule="auto"/>
              <w:ind w:left="0"/>
              <w:jc w:val="left"/>
            </w:pPr>
            <w:r>
              <w:rPr>
                <w:rFonts w:ascii="Arial" w:hAnsi="Arial" w:eastAsia="等线" w:cs="Arial"/>
                <w:sz w:val="22"/>
              </w:rPr>
              <w:t>1530-1565 nm</w:t>
            </w:r>
          </w:p>
        </w:tc>
        <w:tc>
          <w:tcPr>
            <w:tcW w:w="2070" w:type="dxa"/>
            <w:tcMar>
              <w:top w:w="60" w:type="dxa"/>
              <w:left w:w="120" w:type="dxa"/>
              <w:bottom w:w="30" w:type="dxa"/>
              <w:right w:w="120" w:type="dxa"/>
            </w:tcMar>
          </w:tcPr>
          <w:p w14:paraId="1800FA98">
            <w:pPr>
              <w:spacing w:before="120" w:after="120" w:line="288" w:lineRule="auto"/>
              <w:ind w:left="0"/>
              <w:jc w:val="left"/>
            </w:pPr>
            <w:r>
              <w:rPr>
                <w:rFonts w:ascii="Arial" w:hAnsi="Arial" w:eastAsia="等线" w:cs="Arial"/>
                <w:sz w:val="22"/>
              </w:rPr>
              <w:t>195.9-191.6 THz</w:t>
            </w:r>
          </w:p>
        </w:tc>
        <w:tc>
          <w:tcPr>
            <w:tcW w:w="2070" w:type="dxa"/>
            <w:tcMar>
              <w:top w:w="60" w:type="dxa"/>
              <w:left w:w="120" w:type="dxa"/>
              <w:bottom w:w="30" w:type="dxa"/>
              <w:right w:w="120" w:type="dxa"/>
            </w:tcMar>
          </w:tcPr>
          <w:p w14:paraId="202B62EF">
            <w:pPr>
              <w:spacing w:before="120" w:after="120" w:line="288" w:lineRule="auto"/>
              <w:ind w:left="0"/>
              <w:jc w:val="left"/>
            </w:pPr>
            <w:r>
              <w:rPr>
                <w:rFonts w:ascii="Arial" w:hAnsi="Arial" w:eastAsia="等线" w:cs="Arial"/>
                <w:sz w:val="22"/>
              </w:rPr>
              <w:t>Most widely used for long-haul fiber-optic transmission (minimum attenuation)</w:t>
            </w:r>
          </w:p>
        </w:tc>
      </w:tr>
      <w:tr w14:paraId="7E0F00F7">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23D97E5E">
            <w:pPr>
              <w:spacing w:before="120" w:after="120" w:line="288" w:lineRule="auto"/>
              <w:ind w:left="0"/>
              <w:jc w:val="left"/>
            </w:pPr>
            <w:r>
              <w:rPr>
                <w:rFonts w:ascii="Arial" w:hAnsi="Arial" w:eastAsia="等线" w:cs="Arial"/>
                <w:sz w:val="22"/>
              </w:rPr>
              <w:t>L Band</w:t>
            </w:r>
          </w:p>
        </w:tc>
        <w:tc>
          <w:tcPr>
            <w:tcW w:w="2070" w:type="dxa"/>
            <w:tcMar>
              <w:top w:w="60" w:type="dxa"/>
              <w:left w:w="120" w:type="dxa"/>
              <w:bottom w:w="30" w:type="dxa"/>
              <w:right w:w="120" w:type="dxa"/>
            </w:tcMar>
          </w:tcPr>
          <w:p w14:paraId="7DD7C6DC">
            <w:pPr>
              <w:spacing w:before="120" w:after="120" w:line="288" w:lineRule="auto"/>
              <w:ind w:left="0"/>
              <w:jc w:val="left"/>
            </w:pPr>
            <w:r>
              <w:rPr>
                <w:rFonts w:ascii="Arial" w:hAnsi="Arial" w:eastAsia="等线" w:cs="Arial"/>
                <w:sz w:val="22"/>
              </w:rPr>
              <w:t>1565-1625 nm</w:t>
            </w:r>
          </w:p>
        </w:tc>
        <w:tc>
          <w:tcPr>
            <w:tcW w:w="2070" w:type="dxa"/>
            <w:tcMar>
              <w:top w:w="60" w:type="dxa"/>
              <w:left w:w="120" w:type="dxa"/>
              <w:bottom w:w="30" w:type="dxa"/>
              <w:right w:w="120" w:type="dxa"/>
            </w:tcMar>
          </w:tcPr>
          <w:p w14:paraId="10CB2E5B">
            <w:pPr>
              <w:spacing w:before="120" w:after="120" w:line="288" w:lineRule="auto"/>
              <w:ind w:left="0"/>
              <w:jc w:val="left"/>
            </w:pPr>
            <w:r>
              <w:rPr>
                <w:rFonts w:ascii="Arial" w:hAnsi="Arial" w:eastAsia="等线" w:cs="Arial"/>
                <w:sz w:val="22"/>
              </w:rPr>
              <w:t>191.6-184.5 THz</w:t>
            </w:r>
          </w:p>
        </w:tc>
        <w:tc>
          <w:tcPr>
            <w:tcW w:w="2070" w:type="dxa"/>
            <w:tcMar>
              <w:top w:w="60" w:type="dxa"/>
              <w:left w:w="120" w:type="dxa"/>
              <w:bottom w:w="30" w:type="dxa"/>
              <w:right w:w="120" w:type="dxa"/>
            </w:tcMar>
          </w:tcPr>
          <w:p w14:paraId="312BB0DB">
            <w:pPr>
              <w:spacing w:before="120" w:after="120" w:line="288" w:lineRule="auto"/>
              <w:ind w:left="0"/>
              <w:jc w:val="left"/>
            </w:pPr>
            <w:r>
              <w:rPr>
                <w:rFonts w:ascii="Arial" w:hAnsi="Arial" w:eastAsia="等线" w:cs="Arial"/>
                <w:sz w:val="22"/>
              </w:rPr>
              <w:t>Second lowest attenuation range, used for extended reach and high-capacity networks</w:t>
            </w:r>
          </w:p>
        </w:tc>
      </w:tr>
      <w:tr w14:paraId="27C275DA">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070" w:type="dxa"/>
            <w:tcMar>
              <w:top w:w="60" w:type="dxa"/>
              <w:left w:w="120" w:type="dxa"/>
              <w:bottom w:w="30" w:type="dxa"/>
              <w:right w:w="120" w:type="dxa"/>
            </w:tcMar>
          </w:tcPr>
          <w:p w14:paraId="4078EFED">
            <w:pPr>
              <w:spacing w:before="120" w:after="120" w:line="288" w:lineRule="auto"/>
              <w:ind w:left="0"/>
              <w:jc w:val="left"/>
            </w:pPr>
            <w:r>
              <w:rPr>
                <w:rFonts w:ascii="Arial" w:hAnsi="Arial" w:eastAsia="等线" w:cs="Arial"/>
                <w:sz w:val="22"/>
              </w:rPr>
              <w:t>U Band</w:t>
            </w:r>
          </w:p>
        </w:tc>
        <w:tc>
          <w:tcPr>
            <w:tcW w:w="2070" w:type="dxa"/>
            <w:tcMar>
              <w:top w:w="60" w:type="dxa"/>
              <w:left w:w="120" w:type="dxa"/>
              <w:bottom w:w="30" w:type="dxa"/>
              <w:right w:w="120" w:type="dxa"/>
            </w:tcMar>
          </w:tcPr>
          <w:p w14:paraId="18BD85F3">
            <w:pPr>
              <w:spacing w:before="120" w:after="120" w:line="288" w:lineRule="auto"/>
              <w:ind w:left="0"/>
              <w:jc w:val="left"/>
            </w:pPr>
            <w:r>
              <w:rPr>
                <w:rFonts w:ascii="Arial" w:hAnsi="Arial" w:eastAsia="等线" w:cs="Arial"/>
                <w:sz w:val="22"/>
              </w:rPr>
              <w:t>1625-1675 nm</w:t>
            </w:r>
          </w:p>
        </w:tc>
        <w:tc>
          <w:tcPr>
            <w:tcW w:w="2070" w:type="dxa"/>
            <w:tcMar>
              <w:top w:w="60" w:type="dxa"/>
              <w:left w:w="120" w:type="dxa"/>
              <w:bottom w:w="30" w:type="dxa"/>
              <w:right w:w="120" w:type="dxa"/>
            </w:tcMar>
          </w:tcPr>
          <w:p w14:paraId="565B5516">
            <w:pPr>
              <w:spacing w:before="120" w:after="120" w:line="288" w:lineRule="auto"/>
              <w:ind w:left="0"/>
              <w:jc w:val="left"/>
            </w:pPr>
            <w:r>
              <w:rPr>
                <w:rFonts w:ascii="Arial" w:hAnsi="Arial" w:eastAsia="等线" w:cs="Arial"/>
                <w:sz w:val="22"/>
              </w:rPr>
              <w:t>184.5-179.0 THz</w:t>
            </w:r>
          </w:p>
        </w:tc>
        <w:tc>
          <w:tcPr>
            <w:tcW w:w="2070" w:type="dxa"/>
            <w:tcMar>
              <w:top w:w="60" w:type="dxa"/>
              <w:left w:w="120" w:type="dxa"/>
              <w:bottom w:w="30" w:type="dxa"/>
              <w:right w:w="120" w:type="dxa"/>
            </w:tcMar>
          </w:tcPr>
          <w:p w14:paraId="546C8E5D">
            <w:pPr>
              <w:spacing w:before="120" w:after="120" w:line="288" w:lineRule="auto"/>
              <w:ind w:left="0"/>
              <w:jc w:val="left"/>
            </w:pPr>
            <w:r>
              <w:rPr>
                <w:rFonts w:ascii="Arial" w:hAnsi="Arial" w:eastAsia="等线" w:cs="Arial"/>
                <w:sz w:val="22"/>
              </w:rPr>
              <w:t>Primarily used for network monitoring</w:t>
            </w:r>
          </w:p>
        </w:tc>
      </w:tr>
    </w:tbl>
    <w:p w14:paraId="45E55732">
      <w:pPr>
        <w:spacing w:before="320" w:after="120" w:line="288" w:lineRule="auto"/>
        <w:ind w:left="0"/>
        <w:jc w:val="left"/>
        <w:outlineLvl w:val="1"/>
      </w:pPr>
      <w:bookmarkStart w:id="21" w:name="heading_21"/>
      <w:r>
        <w:rPr>
          <w:rFonts w:ascii="Arial" w:hAnsi="Arial" w:eastAsia="等线" w:cs="Arial"/>
          <w:b/>
          <w:sz w:val="32"/>
        </w:rPr>
        <w:t>5. Bending Loss</w:t>
      </w:r>
      <w:bookmarkEnd w:id="21"/>
    </w:p>
    <w:p w14:paraId="61142429">
      <w:pPr>
        <w:spacing w:before="300" w:after="120" w:line="288" w:lineRule="auto"/>
        <w:ind w:left="0"/>
        <w:jc w:val="left"/>
        <w:outlineLvl w:val="2"/>
      </w:pPr>
      <w:bookmarkStart w:id="22" w:name="heading_22"/>
      <w:r>
        <w:rPr>
          <w:rFonts w:ascii="Arial" w:hAnsi="Arial" w:eastAsia="等线" w:cs="Arial"/>
          <w:b/>
          <w:sz w:val="30"/>
        </w:rPr>
        <w:t>5.1 At 1550 nm</w:t>
      </w:r>
      <w:bookmarkEnd w:id="22"/>
    </w:p>
    <w:p w14:paraId="776506D3">
      <w:pPr>
        <w:numPr>
          <w:ilvl w:val="0"/>
          <w:numId w:val="46"/>
        </w:numPr>
        <w:spacing w:before="120" w:after="120" w:line="288" w:lineRule="auto"/>
        <w:ind w:left="0"/>
        <w:jc w:val="left"/>
      </w:pPr>
      <w:r>
        <w:rPr>
          <w:rFonts w:ascii="Arial" w:hAnsi="Arial" w:eastAsia="等线" w:cs="Arial"/>
          <w:sz w:val="22"/>
        </w:rPr>
        <w:t>10 turns of 15mm radius: ≤0.25 dB</w:t>
      </w:r>
    </w:p>
    <w:p w14:paraId="36156FAC">
      <w:pPr>
        <w:numPr>
          <w:ilvl w:val="0"/>
          <w:numId w:val="47"/>
        </w:numPr>
        <w:spacing w:before="120" w:after="120" w:line="288" w:lineRule="auto"/>
        <w:ind w:left="0"/>
        <w:jc w:val="left"/>
      </w:pPr>
      <w:r>
        <w:rPr>
          <w:rFonts w:ascii="Arial" w:hAnsi="Arial" w:eastAsia="等线" w:cs="Arial"/>
          <w:sz w:val="22"/>
        </w:rPr>
        <w:t>100 turns of 25mm radius: ≤0.03 dB</w:t>
      </w:r>
    </w:p>
    <w:p w14:paraId="3497AC56">
      <w:pPr>
        <w:numPr>
          <w:ilvl w:val="0"/>
          <w:numId w:val="48"/>
        </w:numPr>
        <w:spacing w:before="120" w:after="120" w:line="288" w:lineRule="auto"/>
        <w:ind w:left="0"/>
        <w:jc w:val="left"/>
      </w:pPr>
      <w:r>
        <w:rPr>
          <w:rFonts w:ascii="Arial" w:hAnsi="Arial" w:eastAsia="等线" w:cs="Arial"/>
          <w:sz w:val="22"/>
        </w:rPr>
        <w:t>1 turn of 10mm radius: ≤0.75 dB</w:t>
      </w:r>
    </w:p>
    <w:p w14:paraId="4CFAC03D">
      <w:pPr>
        <w:numPr>
          <w:ilvl w:val="0"/>
          <w:numId w:val="49"/>
        </w:numPr>
        <w:spacing w:before="120" w:after="120" w:line="288" w:lineRule="auto"/>
        <w:ind w:left="0"/>
        <w:jc w:val="left"/>
      </w:pPr>
      <w:r>
        <w:rPr>
          <w:rFonts w:ascii="Arial" w:hAnsi="Arial" w:eastAsia="等线" w:cs="Arial"/>
          <w:sz w:val="22"/>
        </w:rPr>
        <w:t>1 turn of 7.5mm radius: ≤0.2 dB</w:t>
      </w:r>
    </w:p>
    <w:p w14:paraId="7AE421F9">
      <w:pPr>
        <w:numPr>
          <w:ilvl w:val="0"/>
          <w:numId w:val="50"/>
        </w:numPr>
        <w:spacing w:before="120" w:after="120" w:line="288" w:lineRule="auto"/>
        <w:ind w:left="0"/>
        <w:jc w:val="left"/>
      </w:pPr>
      <w:r>
        <w:rPr>
          <w:rFonts w:ascii="Arial" w:hAnsi="Arial" w:eastAsia="等线" w:cs="Arial"/>
          <w:sz w:val="22"/>
        </w:rPr>
        <w:t>100 turns of 30mm radius: ≤0.05 dB</w:t>
      </w:r>
    </w:p>
    <w:p w14:paraId="10E54147">
      <w:pPr>
        <w:spacing w:before="300" w:after="120" w:line="288" w:lineRule="auto"/>
        <w:ind w:left="0"/>
        <w:jc w:val="left"/>
        <w:outlineLvl w:val="2"/>
      </w:pPr>
      <w:bookmarkStart w:id="23" w:name="heading_23"/>
      <w:r>
        <w:rPr>
          <w:rFonts w:ascii="Arial" w:hAnsi="Arial" w:eastAsia="等线" w:cs="Arial"/>
          <w:b/>
          <w:sz w:val="30"/>
        </w:rPr>
        <w:t>5.2 At 1625 nm</w:t>
      </w:r>
      <w:bookmarkEnd w:id="23"/>
    </w:p>
    <w:p w14:paraId="5506EAA2">
      <w:pPr>
        <w:numPr>
          <w:ilvl w:val="0"/>
          <w:numId w:val="51"/>
        </w:numPr>
        <w:spacing w:before="120" w:after="120" w:line="288" w:lineRule="auto"/>
        <w:ind w:left="0"/>
        <w:jc w:val="left"/>
      </w:pPr>
      <w:r>
        <w:rPr>
          <w:rFonts w:ascii="Arial" w:hAnsi="Arial" w:eastAsia="等线" w:cs="Arial"/>
          <w:sz w:val="22"/>
        </w:rPr>
        <w:t>10 turns of 15mm radius: ≤1.0 dB</w:t>
      </w:r>
    </w:p>
    <w:p w14:paraId="23E4E4A7">
      <w:pPr>
        <w:numPr>
          <w:ilvl w:val="0"/>
          <w:numId w:val="52"/>
        </w:numPr>
        <w:spacing w:before="120" w:after="120" w:line="288" w:lineRule="auto"/>
        <w:ind w:left="0"/>
        <w:jc w:val="left"/>
      </w:pPr>
      <w:r>
        <w:rPr>
          <w:rFonts w:ascii="Arial" w:hAnsi="Arial" w:eastAsia="等线" w:cs="Arial"/>
          <w:sz w:val="22"/>
        </w:rPr>
        <w:t>1 turn of 10mm radius: ≤1.5 dB</w:t>
      </w:r>
    </w:p>
    <w:p w14:paraId="1E9282F4">
      <w:pPr>
        <w:numPr>
          <w:ilvl w:val="0"/>
          <w:numId w:val="53"/>
        </w:numPr>
        <w:spacing w:before="120" w:after="120" w:line="288" w:lineRule="auto"/>
        <w:ind w:left="0"/>
        <w:jc w:val="left"/>
      </w:pPr>
      <w:r>
        <w:rPr>
          <w:rFonts w:ascii="Arial" w:hAnsi="Arial" w:eastAsia="等线" w:cs="Arial"/>
          <w:sz w:val="22"/>
        </w:rPr>
        <w:t>1 turn of 7.5mm radius: ≤0.5 dB</w:t>
      </w:r>
    </w:p>
    <w:p w14:paraId="545C73BB">
      <w:pPr>
        <w:spacing w:before="320" w:after="120" w:line="288" w:lineRule="auto"/>
        <w:ind w:left="0"/>
        <w:jc w:val="left"/>
        <w:outlineLvl w:val="1"/>
      </w:pPr>
      <w:bookmarkStart w:id="24" w:name="heading_24"/>
      <w:r>
        <w:rPr>
          <w:rFonts w:ascii="Arial" w:hAnsi="Arial" w:eastAsia="等线" w:cs="Arial"/>
          <w:b/>
          <w:sz w:val="32"/>
        </w:rPr>
        <w:t>6. Test Requirements</w:t>
      </w:r>
      <w:bookmarkEnd w:id="24"/>
    </w:p>
    <w:p w14:paraId="0855CC23">
      <w:pPr>
        <w:spacing w:before="300" w:after="120" w:line="288" w:lineRule="auto"/>
        <w:ind w:left="0"/>
        <w:jc w:val="left"/>
        <w:outlineLvl w:val="2"/>
      </w:pPr>
      <w:bookmarkStart w:id="25" w:name="heading_25"/>
      <w:r>
        <w:rPr>
          <w:rFonts w:ascii="Arial" w:hAnsi="Arial" w:eastAsia="等线" w:cs="Arial"/>
          <w:b/>
          <w:sz w:val="30"/>
        </w:rPr>
        <w:t>6.1 Mechanical &amp; Environmental Tests</w:t>
      </w:r>
      <w:bookmarkEnd w:id="25"/>
    </w:p>
    <w:tbl>
      <w:tblPr>
        <w:tblStyle w:val="6"/>
        <w:tblW w:w="0" w:type="auto"/>
        <w:tblInd w:w="0" w:type="dxa"/>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Layout w:type="fixed"/>
        <w:tblCellMar>
          <w:top w:w="0" w:type="dxa"/>
          <w:left w:w="10" w:type="dxa"/>
          <w:bottom w:w="0" w:type="dxa"/>
          <w:right w:w="10" w:type="dxa"/>
        </w:tblCellMar>
      </w:tblPr>
      <w:tblGrid>
        <w:gridCol w:w="2760"/>
        <w:gridCol w:w="2760"/>
        <w:gridCol w:w="2760"/>
      </w:tblGrid>
      <w:tr w14:paraId="586D934D">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36D52567">
            <w:pPr>
              <w:spacing w:before="120" w:after="120" w:line="288" w:lineRule="auto"/>
              <w:ind w:left="0"/>
              <w:jc w:val="left"/>
            </w:pPr>
            <w:r>
              <w:rPr>
                <w:rFonts w:ascii="Arial" w:hAnsi="Arial" w:eastAsia="等线" w:cs="Arial"/>
                <w:sz w:val="22"/>
              </w:rPr>
              <w:t>Test Item</w:t>
            </w:r>
          </w:p>
        </w:tc>
        <w:tc>
          <w:tcPr>
            <w:tcW w:w="2760" w:type="dxa"/>
            <w:tcMar>
              <w:top w:w="60" w:type="dxa"/>
              <w:left w:w="120" w:type="dxa"/>
              <w:bottom w:w="30" w:type="dxa"/>
              <w:right w:w="120" w:type="dxa"/>
            </w:tcMar>
          </w:tcPr>
          <w:p w14:paraId="2A06B6ED">
            <w:pPr>
              <w:spacing w:before="120" w:after="120" w:line="288" w:lineRule="auto"/>
              <w:ind w:left="0"/>
              <w:jc w:val="left"/>
            </w:pPr>
            <w:r>
              <w:rPr>
                <w:rFonts w:ascii="Arial" w:hAnsi="Arial" w:eastAsia="等线" w:cs="Arial"/>
                <w:sz w:val="22"/>
              </w:rPr>
              <w:t>Test Method</w:t>
            </w:r>
          </w:p>
        </w:tc>
        <w:tc>
          <w:tcPr>
            <w:tcW w:w="2760" w:type="dxa"/>
            <w:tcMar>
              <w:top w:w="60" w:type="dxa"/>
              <w:left w:w="120" w:type="dxa"/>
              <w:bottom w:w="30" w:type="dxa"/>
              <w:right w:w="120" w:type="dxa"/>
            </w:tcMar>
          </w:tcPr>
          <w:p w14:paraId="2CF7BE0F">
            <w:pPr>
              <w:spacing w:before="120" w:after="120" w:line="288" w:lineRule="auto"/>
              <w:ind w:left="0"/>
              <w:jc w:val="left"/>
            </w:pPr>
            <w:r>
              <w:rPr>
                <w:rFonts w:ascii="Arial" w:hAnsi="Arial" w:eastAsia="等线" w:cs="Arial"/>
                <w:sz w:val="22"/>
              </w:rPr>
              <w:t>Acceptance Requirements</w:t>
            </w:r>
          </w:p>
        </w:tc>
      </w:tr>
      <w:tr w14:paraId="091C0E55">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0A056DC9">
            <w:pPr>
              <w:spacing w:before="120" w:after="120" w:line="288" w:lineRule="auto"/>
              <w:ind w:left="0"/>
              <w:jc w:val="left"/>
            </w:pPr>
            <w:r>
              <w:rPr>
                <w:rFonts w:ascii="Arial" w:hAnsi="Arial" w:eastAsia="等线" w:cs="Arial"/>
                <w:sz w:val="22"/>
              </w:rPr>
              <w:t>Tensile Strength (IEC 794-1-E1)</w:t>
            </w:r>
          </w:p>
        </w:tc>
        <w:tc>
          <w:tcPr>
            <w:tcW w:w="2760" w:type="dxa"/>
            <w:tcMar>
              <w:top w:w="60" w:type="dxa"/>
              <w:left w:w="120" w:type="dxa"/>
              <w:bottom w:w="30" w:type="dxa"/>
              <w:right w:w="120" w:type="dxa"/>
            </w:tcMar>
          </w:tcPr>
          <w:p w14:paraId="7305AACE">
            <w:pPr>
              <w:spacing w:before="120" w:after="120" w:line="288" w:lineRule="auto"/>
              <w:ind w:left="0"/>
              <w:jc w:val="left"/>
            </w:pPr>
            <w:r>
              <w:rPr>
                <w:rFonts w:ascii="Arial" w:hAnsi="Arial" w:eastAsia="等线" w:cs="Arial"/>
                <w:sz w:val="22"/>
              </w:rPr>
              <w:t>Apply 5000 N load over 50m cable length</w:t>
            </w:r>
          </w:p>
        </w:tc>
        <w:tc>
          <w:tcPr>
            <w:tcW w:w="2760" w:type="dxa"/>
            <w:tcMar>
              <w:top w:w="60" w:type="dxa"/>
              <w:left w:w="120" w:type="dxa"/>
              <w:bottom w:w="30" w:type="dxa"/>
              <w:right w:w="120" w:type="dxa"/>
            </w:tcMar>
          </w:tcPr>
          <w:p w14:paraId="498C6E3A">
            <w:pPr>
              <w:spacing w:before="120" w:after="120" w:line="288" w:lineRule="auto"/>
              <w:ind w:left="0"/>
              <w:jc w:val="left"/>
            </w:pPr>
            <w:r>
              <w:rPr>
                <w:rFonts w:ascii="Arial" w:hAnsi="Arial" w:eastAsia="等线" w:cs="Arial"/>
                <w:sz w:val="22"/>
              </w:rPr>
              <w:t>Loss change ≤0.1 dB at 1550 nm; No fiber break or sheath damage</w:t>
            </w:r>
          </w:p>
        </w:tc>
      </w:tr>
      <w:tr w14:paraId="5BEA2E17">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53D5D914">
            <w:pPr>
              <w:spacing w:before="120" w:after="120" w:line="288" w:lineRule="auto"/>
              <w:ind w:left="0"/>
              <w:jc w:val="left"/>
            </w:pPr>
            <w:r>
              <w:rPr>
                <w:rFonts w:ascii="Arial" w:hAnsi="Arial" w:eastAsia="等线" w:cs="Arial"/>
                <w:sz w:val="22"/>
              </w:rPr>
              <w:t>Crush Test (IEC 60794-1-E3)</w:t>
            </w:r>
          </w:p>
        </w:tc>
        <w:tc>
          <w:tcPr>
            <w:tcW w:w="2760" w:type="dxa"/>
            <w:tcMar>
              <w:top w:w="60" w:type="dxa"/>
              <w:left w:w="120" w:type="dxa"/>
              <w:bottom w:w="30" w:type="dxa"/>
              <w:right w:w="120" w:type="dxa"/>
            </w:tcMar>
          </w:tcPr>
          <w:p w14:paraId="0733F8FD">
            <w:pPr>
              <w:spacing w:before="120" w:after="120" w:line="288" w:lineRule="auto"/>
              <w:ind w:left="0"/>
              <w:jc w:val="left"/>
            </w:pPr>
            <w:r>
              <w:rPr>
                <w:rFonts w:ascii="Arial" w:hAnsi="Arial" w:eastAsia="等线" w:cs="Arial"/>
                <w:sz w:val="22"/>
              </w:rPr>
              <w:t>Apply 3000 N load over 100 mm of cable for ≥1 minute</w:t>
            </w:r>
          </w:p>
        </w:tc>
        <w:tc>
          <w:tcPr>
            <w:tcW w:w="2760" w:type="dxa"/>
            <w:tcMar>
              <w:top w:w="60" w:type="dxa"/>
              <w:left w:w="120" w:type="dxa"/>
              <w:bottom w:w="30" w:type="dxa"/>
              <w:right w:w="120" w:type="dxa"/>
            </w:tcMar>
          </w:tcPr>
          <w:p w14:paraId="0787D2A6">
            <w:pPr>
              <w:spacing w:before="120" w:after="120" w:line="288" w:lineRule="auto"/>
              <w:ind w:left="0"/>
              <w:jc w:val="left"/>
            </w:pPr>
            <w:r>
              <w:rPr>
                <w:rFonts w:ascii="Arial" w:hAnsi="Arial" w:eastAsia="等线" w:cs="Arial"/>
                <w:sz w:val="22"/>
              </w:rPr>
              <w:t>Loss change ≤0.1 dB at 1550 nm; No fiber break or sheath damage</w:t>
            </w:r>
          </w:p>
        </w:tc>
      </w:tr>
      <w:tr w14:paraId="6BB64A41">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7F10AD1B">
            <w:pPr>
              <w:spacing w:before="120" w:after="120" w:line="288" w:lineRule="auto"/>
              <w:ind w:left="0"/>
              <w:jc w:val="left"/>
            </w:pPr>
            <w:r>
              <w:rPr>
                <w:rFonts w:ascii="Arial" w:hAnsi="Arial" w:eastAsia="等线" w:cs="Arial"/>
                <w:sz w:val="22"/>
              </w:rPr>
              <w:t>Impact Test (IEC 60794-1-E4)</w:t>
            </w:r>
          </w:p>
        </w:tc>
        <w:tc>
          <w:tcPr>
            <w:tcW w:w="2760" w:type="dxa"/>
            <w:tcMar>
              <w:top w:w="60" w:type="dxa"/>
              <w:left w:w="120" w:type="dxa"/>
              <w:bottom w:w="30" w:type="dxa"/>
              <w:right w:w="120" w:type="dxa"/>
            </w:tcMar>
          </w:tcPr>
          <w:p w14:paraId="42467813">
            <w:pPr>
              <w:spacing w:before="120" w:after="120" w:line="288" w:lineRule="auto"/>
              <w:ind w:left="0"/>
              <w:jc w:val="left"/>
            </w:pPr>
            <w:r>
              <w:rPr>
                <w:rFonts w:ascii="Arial" w:hAnsi="Arial" w:eastAsia="等线" w:cs="Arial"/>
                <w:sz w:val="22"/>
              </w:rPr>
              <w:t>5 impact points, 5 times per point; Impact energy: 4.5 Nm; Hammerhead radius: 12.5 mm; Impact rate: 2 seconds per cycle</w:t>
            </w:r>
          </w:p>
        </w:tc>
        <w:tc>
          <w:tcPr>
            <w:tcW w:w="2760" w:type="dxa"/>
            <w:tcMar>
              <w:top w:w="60" w:type="dxa"/>
              <w:left w:w="120" w:type="dxa"/>
              <w:bottom w:w="30" w:type="dxa"/>
              <w:right w:w="120" w:type="dxa"/>
            </w:tcMar>
          </w:tcPr>
          <w:p w14:paraId="05DC3AA2">
            <w:pPr>
              <w:spacing w:before="120" w:after="120" w:line="288" w:lineRule="auto"/>
              <w:ind w:left="0"/>
              <w:jc w:val="left"/>
            </w:pPr>
            <w:r>
              <w:rPr>
                <w:rFonts w:ascii="Arial" w:hAnsi="Arial" w:eastAsia="等线" w:cs="Arial"/>
                <w:sz w:val="22"/>
              </w:rPr>
              <w:t>Loss change ≤0.1 dB at 1550 nm; No fiber break or sheath damage</w:t>
            </w:r>
          </w:p>
        </w:tc>
      </w:tr>
      <w:tr w14:paraId="212F7742">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4FA1A48D">
            <w:pPr>
              <w:spacing w:before="120" w:after="120" w:line="288" w:lineRule="auto"/>
              <w:ind w:left="0"/>
              <w:jc w:val="left"/>
            </w:pPr>
            <w:r>
              <w:rPr>
                <w:rFonts w:ascii="Arial" w:hAnsi="Arial" w:eastAsia="等线" w:cs="Arial"/>
                <w:sz w:val="22"/>
              </w:rPr>
              <w:t>Repeated Bending (IEC 60794-1-E6)</w:t>
            </w:r>
          </w:p>
        </w:tc>
        <w:tc>
          <w:tcPr>
            <w:tcW w:w="2760" w:type="dxa"/>
            <w:tcMar>
              <w:top w:w="60" w:type="dxa"/>
              <w:left w:w="120" w:type="dxa"/>
              <w:bottom w:w="30" w:type="dxa"/>
              <w:right w:w="120" w:type="dxa"/>
            </w:tcMar>
          </w:tcPr>
          <w:p w14:paraId="71A14962">
            <w:pPr>
              <w:spacing w:before="120" w:after="120" w:line="288" w:lineRule="auto"/>
              <w:ind w:left="0"/>
              <w:jc w:val="left"/>
            </w:pPr>
            <w:r>
              <w:rPr>
                <w:rFonts w:ascii="Arial" w:hAnsi="Arial" w:eastAsia="等线" w:cs="Arial"/>
                <w:sz w:val="22"/>
              </w:rPr>
              <w:t>Bend with 20x outer diameter (OD); 250 N load; Flexing rate: 3 seconds per cycle; 30 cycles</w:t>
            </w:r>
          </w:p>
        </w:tc>
        <w:tc>
          <w:tcPr>
            <w:tcW w:w="2760" w:type="dxa"/>
            <w:tcMar>
              <w:top w:w="60" w:type="dxa"/>
              <w:left w:w="120" w:type="dxa"/>
              <w:bottom w:w="30" w:type="dxa"/>
              <w:right w:w="120" w:type="dxa"/>
            </w:tcMar>
          </w:tcPr>
          <w:p w14:paraId="7DC2858F">
            <w:pPr>
              <w:spacing w:before="120" w:after="120" w:line="288" w:lineRule="auto"/>
              <w:ind w:left="0"/>
              <w:jc w:val="left"/>
            </w:pPr>
            <w:r>
              <w:rPr>
                <w:rFonts w:ascii="Arial" w:hAnsi="Arial" w:eastAsia="等线" w:cs="Arial"/>
                <w:sz w:val="22"/>
              </w:rPr>
              <w:t>Loss change ≤0.1 dB at 1550 nm; No fiber break or sheath damage</w:t>
            </w:r>
          </w:p>
        </w:tc>
      </w:tr>
      <w:tr w14:paraId="7C8C4210">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3FA59A36">
            <w:pPr>
              <w:spacing w:before="120" w:after="120" w:line="288" w:lineRule="auto"/>
              <w:ind w:left="0"/>
              <w:jc w:val="left"/>
            </w:pPr>
            <w:r>
              <w:rPr>
                <w:rFonts w:ascii="Arial" w:hAnsi="Arial" w:eastAsia="等线" w:cs="Arial"/>
                <w:sz w:val="22"/>
              </w:rPr>
              <w:t>Torsion (IEC 60794-1-E7)</w:t>
            </w:r>
          </w:p>
        </w:tc>
        <w:tc>
          <w:tcPr>
            <w:tcW w:w="2760" w:type="dxa"/>
            <w:tcMar>
              <w:top w:w="60" w:type="dxa"/>
              <w:left w:w="120" w:type="dxa"/>
              <w:bottom w:w="30" w:type="dxa"/>
              <w:right w:w="120" w:type="dxa"/>
            </w:tcMar>
          </w:tcPr>
          <w:p w14:paraId="0526F1A3">
            <w:pPr>
              <w:spacing w:before="120" w:after="120" w:line="288" w:lineRule="auto"/>
              <w:ind w:left="0"/>
              <w:jc w:val="left"/>
            </w:pPr>
            <w:r>
              <w:rPr>
                <w:rFonts w:ascii="Arial" w:hAnsi="Arial" w:eastAsia="等线" w:cs="Arial"/>
                <w:sz w:val="22"/>
              </w:rPr>
              <w:t>1m length; 150 N load; Twist rate: 1 minute per cycle; Twist angle: ±90°; 10 cycles</w:t>
            </w:r>
          </w:p>
        </w:tc>
        <w:tc>
          <w:tcPr>
            <w:tcW w:w="2760" w:type="dxa"/>
            <w:tcMar>
              <w:top w:w="60" w:type="dxa"/>
              <w:left w:w="120" w:type="dxa"/>
              <w:bottom w:w="30" w:type="dxa"/>
              <w:right w:w="120" w:type="dxa"/>
            </w:tcMar>
          </w:tcPr>
          <w:p w14:paraId="7BA054DA">
            <w:pPr>
              <w:spacing w:before="120" w:after="120" w:line="288" w:lineRule="auto"/>
              <w:ind w:left="0"/>
              <w:jc w:val="left"/>
            </w:pPr>
            <w:r>
              <w:rPr>
                <w:rFonts w:ascii="Arial" w:hAnsi="Arial" w:eastAsia="等线" w:cs="Arial"/>
                <w:sz w:val="22"/>
              </w:rPr>
              <w:t>Loss change ≤0.1 dB at 1550 nm; No fiber break or sheath damage</w:t>
            </w:r>
          </w:p>
        </w:tc>
      </w:tr>
      <w:tr w14:paraId="524C76C2">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14618E84">
            <w:pPr>
              <w:spacing w:before="120" w:after="120" w:line="288" w:lineRule="auto"/>
              <w:ind w:left="0"/>
              <w:jc w:val="left"/>
            </w:pPr>
            <w:r>
              <w:rPr>
                <w:rFonts w:ascii="Arial" w:hAnsi="Arial" w:eastAsia="等线" w:cs="Arial"/>
                <w:sz w:val="22"/>
              </w:rPr>
              <w:t>Water Penetration (IEC 60794-1-F5B)</w:t>
            </w:r>
          </w:p>
        </w:tc>
        <w:tc>
          <w:tcPr>
            <w:tcW w:w="2760" w:type="dxa"/>
            <w:tcMar>
              <w:top w:w="60" w:type="dxa"/>
              <w:left w:w="120" w:type="dxa"/>
              <w:bottom w:w="30" w:type="dxa"/>
              <w:right w:w="120" w:type="dxa"/>
            </w:tcMar>
          </w:tcPr>
          <w:p w14:paraId="6DB56764">
            <w:pPr>
              <w:spacing w:before="120" w:after="120" w:line="288" w:lineRule="auto"/>
              <w:ind w:left="0"/>
              <w:jc w:val="left"/>
            </w:pPr>
            <w:r>
              <w:rPr>
                <w:rFonts w:ascii="Arial" w:hAnsi="Arial" w:eastAsia="等线" w:cs="Arial"/>
                <w:sz w:val="22"/>
              </w:rPr>
              <w:t>Submerge 3m sample in 1m water for 24 hours</w:t>
            </w:r>
          </w:p>
        </w:tc>
        <w:tc>
          <w:tcPr>
            <w:tcW w:w="2760" w:type="dxa"/>
            <w:tcMar>
              <w:top w:w="60" w:type="dxa"/>
              <w:left w:w="120" w:type="dxa"/>
              <w:bottom w:w="30" w:type="dxa"/>
              <w:right w:w="120" w:type="dxa"/>
            </w:tcMar>
          </w:tcPr>
          <w:p w14:paraId="5015D771">
            <w:pPr>
              <w:spacing w:before="120" w:after="120" w:line="288" w:lineRule="auto"/>
              <w:ind w:left="0"/>
              <w:jc w:val="left"/>
            </w:pPr>
            <w:r>
              <w:rPr>
                <w:rFonts w:ascii="Arial" w:hAnsi="Arial" w:eastAsia="等线" w:cs="Arial"/>
                <w:sz w:val="22"/>
              </w:rPr>
              <w:t>No water leakage from opposite end</w:t>
            </w:r>
          </w:p>
        </w:tc>
      </w:tr>
      <w:tr w14:paraId="13E20076">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10E3ADD0">
            <w:pPr>
              <w:spacing w:before="120" w:after="120" w:line="288" w:lineRule="auto"/>
              <w:ind w:left="0"/>
              <w:jc w:val="left"/>
            </w:pPr>
            <w:r>
              <w:rPr>
                <w:rFonts w:ascii="Arial" w:hAnsi="Arial" w:eastAsia="等线" w:cs="Arial"/>
                <w:sz w:val="22"/>
              </w:rPr>
              <w:t>Temperature Cycling (IEC 60794-1-F1)</w:t>
            </w:r>
          </w:p>
        </w:tc>
        <w:tc>
          <w:tcPr>
            <w:tcW w:w="2760" w:type="dxa"/>
            <w:tcMar>
              <w:top w:w="60" w:type="dxa"/>
              <w:left w:w="120" w:type="dxa"/>
              <w:bottom w:w="30" w:type="dxa"/>
              <w:right w:w="120" w:type="dxa"/>
            </w:tcMar>
          </w:tcPr>
          <w:p w14:paraId="2D0EBBCD">
            <w:pPr>
              <w:spacing w:before="120" w:after="120" w:line="288" w:lineRule="auto"/>
              <w:ind w:left="0"/>
              <w:jc w:val="left"/>
            </w:pPr>
            <w:r>
              <w:rPr>
                <w:rFonts w:ascii="Arial" w:hAnsi="Arial" w:eastAsia="等线" w:cs="Arial"/>
                <w:sz w:val="22"/>
              </w:rPr>
              <w:t>Temperature steps: +20°C → -20°C → +20°C → +40°C; 24 hours per step; 2 cycles</w:t>
            </w:r>
          </w:p>
        </w:tc>
        <w:tc>
          <w:tcPr>
            <w:tcW w:w="2760" w:type="dxa"/>
            <w:tcMar>
              <w:top w:w="60" w:type="dxa"/>
              <w:left w:w="120" w:type="dxa"/>
              <w:bottom w:w="30" w:type="dxa"/>
              <w:right w:w="120" w:type="dxa"/>
            </w:tcMar>
          </w:tcPr>
          <w:p w14:paraId="5B003F66">
            <w:pPr>
              <w:spacing w:before="120" w:after="120" w:line="288" w:lineRule="auto"/>
              <w:ind w:left="0"/>
              <w:jc w:val="left"/>
            </w:pPr>
            <w:r>
              <w:rPr>
                <w:rFonts w:ascii="Arial" w:hAnsi="Arial" w:eastAsia="等线" w:cs="Arial"/>
                <w:sz w:val="22"/>
              </w:rPr>
              <w:t>Loss change ≤0.1 dB at 1550 nm; No fiber break or sheath damage</w:t>
            </w:r>
          </w:p>
        </w:tc>
      </w:tr>
      <w:tr w14:paraId="5C5A6394">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0EBAA78C">
            <w:pPr>
              <w:spacing w:before="120" w:after="120" w:line="288" w:lineRule="auto"/>
              <w:ind w:left="0"/>
              <w:jc w:val="left"/>
            </w:pPr>
            <w:r>
              <w:rPr>
                <w:rFonts w:ascii="Arial" w:hAnsi="Arial" w:eastAsia="等线" w:cs="Arial"/>
                <w:sz w:val="22"/>
              </w:rPr>
              <w:t>Compound Flow (IEC 60794-1-E14)</w:t>
            </w:r>
          </w:p>
        </w:tc>
        <w:tc>
          <w:tcPr>
            <w:tcW w:w="2760" w:type="dxa"/>
            <w:tcMar>
              <w:top w:w="60" w:type="dxa"/>
              <w:left w:w="120" w:type="dxa"/>
              <w:bottom w:w="30" w:type="dxa"/>
              <w:right w:w="120" w:type="dxa"/>
            </w:tcMar>
          </w:tcPr>
          <w:p w14:paraId="41AE4FDD">
            <w:pPr>
              <w:spacing w:before="120" w:after="120" w:line="288" w:lineRule="auto"/>
              <w:ind w:left="0"/>
              <w:jc w:val="left"/>
            </w:pPr>
            <w:r>
              <w:rPr>
                <w:rFonts w:ascii="Arial" w:hAnsi="Arial" w:eastAsia="等线" w:cs="Arial"/>
                <w:sz w:val="22"/>
              </w:rPr>
              <w:t>30cm sample; 70°C ± 2°C; 24 hours</w:t>
            </w:r>
          </w:p>
        </w:tc>
        <w:tc>
          <w:tcPr>
            <w:tcW w:w="2760" w:type="dxa"/>
            <w:tcMar>
              <w:top w:w="60" w:type="dxa"/>
              <w:left w:w="120" w:type="dxa"/>
              <w:bottom w:w="30" w:type="dxa"/>
              <w:right w:w="120" w:type="dxa"/>
            </w:tcMar>
          </w:tcPr>
          <w:p w14:paraId="6B69D44E">
            <w:pPr>
              <w:spacing w:before="120" w:after="120" w:line="288" w:lineRule="auto"/>
              <w:ind w:left="0"/>
              <w:jc w:val="left"/>
            </w:pPr>
            <w:r>
              <w:rPr>
                <w:rFonts w:ascii="Arial" w:hAnsi="Arial" w:eastAsia="等线" w:cs="Arial"/>
                <w:sz w:val="22"/>
              </w:rPr>
              <w:t>No compound flow</w:t>
            </w:r>
          </w:p>
        </w:tc>
      </w:tr>
      <w:tr w14:paraId="694883C5">
        <w:tblPrEx>
          <w:tblBorders>
            <w:top w:val="single" w:color="DEE0E3" w:sz="0" w:space="0"/>
            <w:left w:val="single" w:color="DEE0E3" w:sz="0" w:space="0"/>
            <w:bottom w:val="single" w:color="DEE0E3" w:sz="0" w:space="0"/>
            <w:right w:val="single" w:color="DEE0E3" w:sz="0" w:space="0"/>
            <w:insideH w:val="single" w:color="DEE0E3" w:sz="0" w:space="0"/>
            <w:insideV w:val="single" w:color="DEE0E3" w:sz="0" w:space="0"/>
          </w:tblBorders>
          <w:tblCellMar>
            <w:top w:w="0" w:type="dxa"/>
            <w:left w:w="10" w:type="dxa"/>
            <w:bottom w:w="0" w:type="dxa"/>
            <w:right w:w="10" w:type="dxa"/>
          </w:tblCellMar>
        </w:tblPrEx>
        <w:tc>
          <w:tcPr>
            <w:tcW w:w="2760" w:type="dxa"/>
            <w:tcMar>
              <w:top w:w="60" w:type="dxa"/>
              <w:left w:w="120" w:type="dxa"/>
              <w:bottom w:w="30" w:type="dxa"/>
              <w:right w:w="120" w:type="dxa"/>
            </w:tcMar>
          </w:tcPr>
          <w:p w14:paraId="08DB08D4">
            <w:pPr>
              <w:spacing w:before="120" w:after="120" w:line="288" w:lineRule="auto"/>
              <w:ind w:left="0"/>
              <w:jc w:val="left"/>
            </w:pPr>
            <w:r>
              <w:rPr>
                <w:rFonts w:ascii="Arial" w:hAnsi="Arial" w:eastAsia="等线" w:cs="Arial"/>
                <w:sz w:val="22"/>
              </w:rPr>
              <w:t>Sheath High Voltage Test</w:t>
            </w:r>
          </w:p>
        </w:tc>
        <w:tc>
          <w:tcPr>
            <w:tcW w:w="2760" w:type="dxa"/>
            <w:tcMar>
              <w:top w:w="60" w:type="dxa"/>
              <w:left w:w="120" w:type="dxa"/>
              <w:bottom w:w="30" w:type="dxa"/>
              <w:right w:w="120" w:type="dxa"/>
            </w:tcMar>
          </w:tcPr>
          <w:p w14:paraId="5A24908F">
            <w:pPr>
              <w:spacing w:before="120" w:after="120" w:line="288" w:lineRule="auto"/>
              <w:ind w:left="0"/>
              <w:jc w:val="left"/>
            </w:pPr>
            <w:r>
              <w:rPr>
                <w:rFonts w:ascii="Arial" w:hAnsi="Arial" w:eastAsia="等线" w:cs="Arial"/>
                <w:sz w:val="22"/>
              </w:rPr>
              <w:t>Online test with 9 kV voltage (dependent on sheath thickness)</w:t>
            </w:r>
          </w:p>
        </w:tc>
        <w:tc>
          <w:tcPr>
            <w:tcW w:w="2760" w:type="dxa"/>
            <w:tcMar>
              <w:top w:w="60" w:type="dxa"/>
              <w:left w:w="120" w:type="dxa"/>
              <w:bottom w:w="30" w:type="dxa"/>
              <w:right w:w="120" w:type="dxa"/>
            </w:tcMar>
          </w:tcPr>
          <w:p w14:paraId="1052543F">
            <w:pPr>
              <w:spacing w:before="120" w:after="120" w:line="288" w:lineRule="auto"/>
              <w:ind w:left="0"/>
              <w:jc w:val="left"/>
            </w:pPr>
            <w:r>
              <w:rPr>
                <w:rFonts w:ascii="Arial" w:hAnsi="Arial" w:eastAsia="等线" w:cs="Arial"/>
                <w:sz w:val="22"/>
              </w:rPr>
              <w:t>No sheath breakdown</w:t>
            </w:r>
          </w:p>
        </w:tc>
      </w:tr>
    </w:tbl>
    <w:p w14:paraId="79AFEAA9">
      <w:pPr>
        <w:spacing w:before="320" w:after="120" w:line="288" w:lineRule="auto"/>
        <w:ind w:left="0"/>
        <w:jc w:val="left"/>
        <w:outlineLvl w:val="1"/>
      </w:pPr>
      <w:bookmarkStart w:id="26" w:name="heading_26"/>
      <w:r>
        <w:rPr>
          <w:rFonts w:ascii="Arial" w:hAnsi="Arial" w:eastAsia="等线" w:cs="Arial"/>
          <w:b/>
          <w:sz w:val="32"/>
        </w:rPr>
        <w:t>7. Cable Marking &amp; Fiber Colors</w:t>
      </w:r>
      <w:bookmarkEnd w:id="26"/>
    </w:p>
    <w:p w14:paraId="16572835">
      <w:pPr>
        <w:spacing w:before="300" w:after="120" w:line="288" w:lineRule="auto"/>
        <w:ind w:left="0"/>
        <w:jc w:val="left"/>
        <w:outlineLvl w:val="2"/>
      </w:pPr>
      <w:bookmarkStart w:id="27" w:name="heading_27"/>
      <w:r>
        <w:rPr>
          <w:rFonts w:ascii="Arial" w:hAnsi="Arial" w:eastAsia="等线" w:cs="Arial"/>
          <w:b/>
          <w:sz w:val="30"/>
        </w:rPr>
        <w:t>7.1 Cable Marking</w:t>
      </w:r>
      <w:bookmarkEnd w:id="27"/>
    </w:p>
    <w:p w14:paraId="608BB7AE">
      <w:pPr>
        <w:numPr>
          <w:ilvl w:val="0"/>
          <w:numId w:val="54"/>
        </w:numPr>
        <w:spacing w:before="120" w:after="120" w:line="288" w:lineRule="auto"/>
        <w:ind w:left="0"/>
        <w:jc w:val="left"/>
      </w:pPr>
      <w:r>
        <w:rPr>
          <w:rFonts w:ascii="Arial" w:hAnsi="Arial" w:eastAsia="等线" w:cs="Arial"/>
          <w:sz w:val="22"/>
        </w:rPr>
        <w:t>Marking Content: Fiber cable name, N*cores, G.652D, Manufacture year, Length (XXXXm)</w:t>
      </w:r>
    </w:p>
    <w:p w14:paraId="718D71CF">
      <w:pPr>
        <w:numPr>
          <w:ilvl w:val="0"/>
          <w:numId w:val="55"/>
        </w:numPr>
        <w:spacing w:before="120" w:after="120" w:line="288" w:lineRule="auto"/>
        <w:ind w:left="0"/>
        <w:jc w:val="left"/>
      </w:pPr>
      <w:r>
        <w:rPr>
          <w:rFonts w:ascii="Arial" w:hAnsi="Arial" w:eastAsia="等线" w:cs="Arial"/>
          <w:sz w:val="22"/>
        </w:rPr>
        <w:t>Marking Interval: Every 1 meter</w:t>
      </w:r>
    </w:p>
    <w:p w14:paraId="63A4A5B7">
      <w:pPr>
        <w:numPr>
          <w:ilvl w:val="0"/>
          <w:numId w:val="56"/>
        </w:numPr>
        <w:spacing w:before="120" w:after="120" w:line="288" w:lineRule="auto"/>
        <w:ind w:left="0"/>
        <w:jc w:val="left"/>
      </w:pPr>
      <w:r>
        <w:rPr>
          <w:rFonts w:ascii="Arial" w:hAnsi="Arial" w:eastAsia="等线" w:cs="Arial"/>
          <w:sz w:val="22"/>
        </w:rPr>
        <w:t>Marking Color: White</w:t>
      </w:r>
    </w:p>
    <w:p w14:paraId="67E5CA86">
      <w:pPr>
        <w:numPr>
          <w:ilvl w:val="0"/>
          <w:numId w:val="57"/>
        </w:numPr>
        <w:spacing w:before="120" w:after="120" w:line="288" w:lineRule="auto"/>
        <w:ind w:left="0"/>
        <w:jc w:val="left"/>
      </w:pPr>
      <w:r>
        <w:rPr>
          <w:rFonts w:ascii="Arial" w:hAnsi="Arial" w:eastAsia="等线" w:cs="Arial"/>
          <w:sz w:val="22"/>
        </w:rPr>
        <w:t>Special Note: Occasional unclear length marking is permitted if neighboring markings are clear; Both cable ends are sealed with heat shrinkable end caps to prevent water ingress; Custom marking is available.</w:t>
      </w:r>
    </w:p>
    <w:p w14:paraId="71AB9D9C">
      <w:pPr>
        <w:spacing w:before="300" w:after="120" w:line="288" w:lineRule="auto"/>
        <w:ind w:left="0"/>
        <w:jc w:val="left"/>
        <w:outlineLvl w:val="2"/>
      </w:pPr>
      <w:bookmarkStart w:id="28" w:name="heading_28"/>
      <w:r>
        <w:rPr>
          <w:rFonts w:ascii="Arial" w:hAnsi="Arial" w:eastAsia="等线" w:cs="Arial"/>
          <w:b/>
          <w:sz w:val="30"/>
        </w:rPr>
        <w:t>7.2 Fiber Color and Binder Color Code (per EIA/TIA 598B)</w:t>
      </w:r>
      <w:bookmarkEnd w:id="28"/>
    </w:p>
    <w:p w14:paraId="6E9EC60E">
      <w:pPr>
        <w:numPr>
          <w:ilvl w:val="0"/>
          <w:numId w:val="58"/>
        </w:numPr>
        <w:spacing w:before="120" w:after="120" w:line="288" w:lineRule="auto"/>
        <w:ind w:left="0"/>
        <w:jc w:val="left"/>
      </w:pPr>
      <w:r>
        <w:rPr>
          <w:rFonts w:ascii="Arial" w:hAnsi="Arial" w:eastAsia="等线" w:cs="Arial"/>
          <w:sz w:val="22"/>
        </w:rPr>
        <w:t>Blue</w:t>
      </w:r>
    </w:p>
    <w:p w14:paraId="49063ACF">
      <w:pPr>
        <w:numPr>
          <w:ilvl w:val="0"/>
          <w:numId w:val="59"/>
        </w:numPr>
        <w:spacing w:before="120" w:after="120" w:line="288" w:lineRule="auto"/>
        <w:ind w:left="0"/>
        <w:jc w:val="left"/>
      </w:pPr>
      <w:r>
        <w:rPr>
          <w:rFonts w:ascii="Arial" w:hAnsi="Arial" w:eastAsia="等线" w:cs="Arial"/>
          <w:sz w:val="22"/>
        </w:rPr>
        <w:t>Orange</w:t>
      </w:r>
    </w:p>
    <w:p w14:paraId="24D71F22">
      <w:pPr>
        <w:numPr>
          <w:ilvl w:val="0"/>
          <w:numId w:val="60"/>
        </w:numPr>
        <w:spacing w:before="120" w:after="120" w:line="288" w:lineRule="auto"/>
        <w:ind w:left="0"/>
        <w:jc w:val="left"/>
      </w:pPr>
      <w:r>
        <w:rPr>
          <w:rFonts w:ascii="Arial" w:hAnsi="Arial" w:eastAsia="等线" w:cs="Arial"/>
          <w:sz w:val="22"/>
        </w:rPr>
        <w:t>Brown</w:t>
      </w:r>
    </w:p>
    <w:p w14:paraId="514CE067">
      <w:pPr>
        <w:numPr>
          <w:ilvl w:val="0"/>
          <w:numId w:val="61"/>
        </w:numPr>
        <w:spacing w:before="120" w:after="120" w:line="288" w:lineRule="auto"/>
        <w:ind w:left="0"/>
        <w:jc w:val="left"/>
      </w:pPr>
      <w:r>
        <w:rPr>
          <w:rFonts w:ascii="Arial" w:hAnsi="Arial" w:eastAsia="等线" w:cs="Arial"/>
          <w:sz w:val="22"/>
        </w:rPr>
        <w:t>Gray</w:t>
      </w:r>
    </w:p>
    <w:p w14:paraId="2241B0C5">
      <w:pPr>
        <w:numPr>
          <w:ilvl w:val="0"/>
          <w:numId w:val="62"/>
        </w:numPr>
        <w:spacing w:before="120" w:after="120" w:line="288" w:lineRule="auto"/>
        <w:ind w:left="0"/>
        <w:jc w:val="left"/>
      </w:pPr>
      <w:r>
        <w:rPr>
          <w:rFonts w:ascii="Arial" w:hAnsi="Arial" w:eastAsia="等线" w:cs="Arial"/>
          <w:sz w:val="22"/>
        </w:rPr>
        <w:t>White</w:t>
      </w:r>
    </w:p>
    <w:p w14:paraId="3CB49D32">
      <w:pPr>
        <w:numPr>
          <w:ilvl w:val="0"/>
          <w:numId w:val="63"/>
        </w:numPr>
        <w:spacing w:before="120" w:after="120" w:line="288" w:lineRule="auto"/>
        <w:ind w:left="0"/>
        <w:jc w:val="left"/>
      </w:pPr>
      <w:r>
        <w:rPr>
          <w:rFonts w:ascii="Arial" w:hAnsi="Arial" w:eastAsia="等线" w:cs="Arial"/>
          <w:sz w:val="22"/>
        </w:rPr>
        <w:t>Red</w:t>
      </w:r>
    </w:p>
    <w:p w14:paraId="4B22BC67">
      <w:pPr>
        <w:numPr>
          <w:ilvl w:val="0"/>
          <w:numId w:val="64"/>
        </w:numPr>
        <w:spacing w:before="120" w:after="120" w:line="288" w:lineRule="auto"/>
        <w:ind w:left="0"/>
        <w:jc w:val="left"/>
      </w:pPr>
      <w:r>
        <w:rPr>
          <w:rFonts w:ascii="Arial" w:hAnsi="Arial" w:eastAsia="等线" w:cs="Arial"/>
          <w:sz w:val="22"/>
        </w:rPr>
        <w:t>Black</w:t>
      </w:r>
    </w:p>
    <w:p w14:paraId="3C27BD5E">
      <w:pPr>
        <w:numPr>
          <w:ilvl w:val="0"/>
          <w:numId w:val="65"/>
        </w:numPr>
        <w:spacing w:before="120" w:after="120" w:line="288" w:lineRule="auto"/>
        <w:ind w:left="0"/>
        <w:jc w:val="left"/>
      </w:pPr>
      <w:r>
        <w:rPr>
          <w:rFonts w:ascii="Arial" w:hAnsi="Arial" w:eastAsia="等线" w:cs="Arial"/>
          <w:sz w:val="22"/>
        </w:rPr>
        <w:t>Yellow</w:t>
      </w:r>
    </w:p>
    <w:p w14:paraId="71D63F15">
      <w:pPr>
        <w:numPr>
          <w:ilvl w:val="0"/>
          <w:numId w:val="66"/>
        </w:numPr>
        <w:spacing w:before="120" w:after="120" w:line="288" w:lineRule="auto"/>
        <w:ind w:left="0"/>
        <w:jc w:val="left"/>
      </w:pPr>
      <w:r>
        <w:rPr>
          <w:rFonts w:ascii="Arial" w:hAnsi="Arial" w:eastAsia="等线" w:cs="Arial"/>
          <w:sz w:val="22"/>
        </w:rPr>
        <w:t>Violet</w:t>
      </w:r>
    </w:p>
    <w:p w14:paraId="3DD8CF9A">
      <w:pPr>
        <w:numPr>
          <w:ilvl w:val="0"/>
          <w:numId w:val="67"/>
        </w:numPr>
        <w:spacing w:before="120" w:after="120" w:line="288" w:lineRule="auto"/>
        <w:ind w:left="0"/>
        <w:jc w:val="left"/>
      </w:pPr>
      <w:r>
        <w:rPr>
          <w:rFonts w:ascii="Arial" w:hAnsi="Arial" w:eastAsia="等线" w:cs="Arial"/>
          <w:sz w:val="22"/>
        </w:rPr>
        <w:t>Aqua</w:t>
      </w:r>
    </w:p>
    <w:p w14:paraId="34F21CB2">
      <w:pPr>
        <w:numPr>
          <w:ilvl w:val="0"/>
          <w:numId w:val="68"/>
        </w:numPr>
        <w:spacing w:before="120" w:after="120" w:line="288" w:lineRule="auto"/>
        <w:ind w:left="0"/>
        <w:jc w:val="left"/>
      </w:pPr>
      <w:r>
        <w:rPr>
          <w:rFonts w:ascii="Arial" w:hAnsi="Arial" w:eastAsia="等线" w:cs="Arial"/>
          <w:sz w:val="22"/>
        </w:rPr>
        <w:t>Pink</w:t>
      </w:r>
    </w:p>
    <w:p w14:paraId="4B4196FE">
      <w:pPr>
        <w:numPr>
          <w:ilvl w:val="0"/>
          <w:numId w:val="69"/>
        </w:numPr>
        <w:spacing w:before="120" w:after="120" w:line="288" w:lineRule="auto"/>
        <w:ind w:left="0"/>
        <w:jc w:val="left"/>
      </w:pPr>
      <w:r>
        <w:rPr>
          <w:rFonts w:ascii="Arial" w:hAnsi="Arial" w:eastAsia="等线" w:cs="Arial"/>
          <w:sz w:val="22"/>
        </w:rPr>
        <w:t>Green</w:t>
      </w:r>
    </w:p>
    <w:p w14:paraId="45EC28FA">
      <w:pPr>
        <w:spacing w:before="320" w:after="120" w:line="288" w:lineRule="auto"/>
        <w:ind w:left="0"/>
        <w:jc w:val="left"/>
        <w:outlineLvl w:val="1"/>
      </w:pPr>
      <w:bookmarkStart w:id="29" w:name="heading_29"/>
      <w:r>
        <w:rPr>
          <w:rFonts w:ascii="Arial" w:hAnsi="Arial" w:eastAsia="等线" w:cs="Arial"/>
          <w:b/>
          <w:sz w:val="32"/>
        </w:rPr>
        <w:t>8. Features and Applications</w:t>
      </w:r>
      <w:bookmarkEnd w:id="29"/>
    </w:p>
    <w:p w14:paraId="6A7C5DCE">
      <w:pPr>
        <w:spacing w:before="300" w:after="120" w:line="288" w:lineRule="auto"/>
        <w:ind w:left="0"/>
        <w:jc w:val="left"/>
        <w:outlineLvl w:val="2"/>
      </w:pPr>
      <w:bookmarkStart w:id="30" w:name="heading_30"/>
      <w:r>
        <w:rPr>
          <w:rFonts w:ascii="Arial" w:hAnsi="Arial" w:eastAsia="等线" w:cs="Arial"/>
          <w:b/>
          <w:sz w:val="30"/>
        </w:rPr>
        <w:t>8.1 Features</w:t>
      </w:r>
      <w:bookmarkEnd w:id="30"/>
    </w:p>
    <w:p w14:paraId="74097945">
      <w:pPr>
        <w:numPr>
          <w:ilvl w:val="0"/>
          <w:numId w:val="70"/>
        </w:numPr>
        <w:spacing w:before="120" w:after="120" w:line="288" w:lineRule="auto"/>
        <w:ind w:left="0"/>
        <w:jc w:val="left"/>
      </w:pPr>
      <w:r>
        <w:rPr>
          <w:rFonts w:ascii="Arial" w:hAnsi="Arial" w:eastAsia="等线" w:cs="Arial"/>
          <w:sz w:val="22"/>
        </w:rPr>
        <w:t>High tensile strength</w:t>
      </w:r>
    </w:p>
    <w:p w14:paraId="0960A96D">
      <w:pPr>
        <w:numPr>
          <w:ilvl w:val="0"/>
          <w:numId w:val="71"/>
        </w:numPr>
        <w:spacing w:before="120" w:after="120" w:line="288" w:lineRule="auto"/>
        <w:ind w:left="0"/>
        <w:jc w:val="left"/>
      </w:pPr>
      <w:r>
        <w:rPr>
          <w:rFonts w:ascii="Arial" w:hAnsi="Arial" w:eastAsia="等线" w:cs="Arial"/>
          <w:sz w:val="22"/>
        </w:rPr>
        <w:t>All dielectric structure and semi-dry core design</w:t>
      </w:r>
    </w:p>
    <w:p w14:paraId="5C631B18">
      <w:pPr>
        <w:numPr>
          <w:ilvl w:val="0"/>
          <w:numId w:val="72"/>
        </w:numPr>
        <w:spacing w:before="120" w:after="120" w:line="288" w:lineRule="auto"/>
        <w:ind w:left="0"/>
        <w:jc w:val="left"/>
      </w:pPr>
      <w:r>
        <w:rPr>
          <w:rFonts w:ascii="Arial" w:hAnsi="Arial" w:eastAsia="等线" w:cs="Arial"/>
          <w:sz w:val="22"/>
        </w:rPr>
        <w:t>Small diameter and light weight</w:t>
      </w:r>
    </w:p>
    <w:p w14:paraId="04BF49D4">
      <w:pPr>
        <w:numPr>
          <w:ilvl w:val="0"/>
          <w:numId w:val="73"/>
        </w:numPr>
        <w:spacing w:before="120" w:after="120" w:line="288" w:lineRule="auto"/>
        <w:ind w:left="0"/>
        <w:jc w:val="left"/>
      </w:pPr>
      <w:r>
        <w:rPr>
          <w:rFonts w:ascii="Arial" w:hAnsi="Arial" w:eastAsia="等线" w:cs="Arial"/>
          <w:sz w:val="22"/>
        </w:rPr>
        <w:t>Self-supporting aerial installation</w:t>
      </w:r>
    </w:p>
    <w:p w14:paraId="72D638FC">
      <w:pPr>
        <w:spacing w:before="300" w:after="120" w:line="288" w:lineRule="auto"/>
        <w:ind w:left="0"/>
        <w:jc w:val="left"/>
        <w:outlineLvl w:val="2"/>
      </w:pPr>
      <w:bookmarkStart w:id="31" w:name="heading_31"/>
      <w:r>
        <w:rPr>
          <w:rFonts w:ascii="Arial" w:hAnsi="Arial" w:eastAsia="等线" w:cs="Arial"/>
          <w:b/>
          <w:sz w:val="30"/>
        </w:rPr>
        <w:t>8.2 Applications</w:t>
      </w:r>
      <w:bookmarkEnd w:id="31"/>
    </w:p>
    <w:p w14:paraId="25CA67FA">
      <w:pPr>
        <w:numPr>
          <w:ilvl w:val="0"/>
          <w:numId w:val="74"/>
        </w:numPr>
        <w:spacing w:before="120" w:after="120" w:line="288" w:lineRule="auto"/>
        <w:ind w:left="0"/>
        <w:jc w:val="left"/>
      </w:pPr>
      <w:r>
        <w:rPr>
          <w:rFonts w:ascii="Arial" w:hAnsi="Arial" w:eastAsia="等线" w:cs="Arial"/>
          <w:sz w:val="22"/>
        </w:rPr>
        <w:t>Short Span Aerial Installations (e.g., roadside power poles)</w:t>
      </w:r>
    </w:p>
    <w:p w14:paraId="2A3D0496">
      <w:pPr>
        <w:numPr>
          <w:ilvl w:val="0"/>
          <w:numId w:val="75"/>
        </w:numPr>
        <w:spacing w:before="120" w:after="120" w:line="288" w:lineRule="auto"/>
        <w:ind w:left="0"/>
        <w:jc w:val="left"/>
      </w:pPr>
      <w:r>
        <w:rPr>
          <w:rFonts w:ascii="Arial" w:hAnsi="Arial" w:eastAsia="等线" w:cs="Arial"/>
          <w:sz w:val="22"/>
        </w:rPr>
        <w:t>Near High-Voltage Power Lines (safe non-metallic design)</w:t>
      </w:r>
    </w:p>
    <w:p w14:paraId="4C2213D0">
      <w:pPr>
        <w:numPr>
          <w:ilvl w:val="0"/>
          <w:numId w:val="76"/>
        </w:numPr>
        <w:spacing w:before="120" w:after="120" w:line="288" w:lineRule="auto"/>
        <w:ind w:left="0"/>
        <w:jc w:val="left"/>
      </w:pPr>
      <w:r>
        <w:rPr>
          <w:rFonts w:ascii="Arial" w:hAnsi="Arial" w:eastAsia="等线" w:cs="Arial"/>
          <w:sz w:val="22"/>
        </w:rPr>
        <w:t>Telecommunications (long-distance networks, up to 100 km circuits without repeaters)</w:t>
      </w:r>
    </w:p>
    <w:p w14:paraId="7DEB490F">
      <w:pPr>
        <w:numPr>
          <w:ilvl w:val="0"/>
          <w:numId w:val="77"/>
        </w:numPr>
        <w:spacing w:before="120" w:after="120" w:line="288" w:lineRule="auto"/>
        <w:ind w:left="0"/>
        <w:jc w:val="left"/>
      </w:pPr>
      <w:r>
        <w:rPr>
          <w:rFonts w:ascii="Arial" w:hAnsi="Arial" w:eastAsia="等线" w:cs="Arial"/>
          <w:sz w:val="22"/>
        </w:rPr>
        <w:t>Utility Networks (power grid communication)</w:t>
      </w:r>
    </w:p>
    <w:p w14:paraId="44A0A6B1">
      <w:pPr>
        <w:numPr>
          <w:ilvl w:val="0"/>
          <w:numId w:val="78"/>
        </w:numPr>
        <w:spacing w:before="120" w:after="120" w:line="288" w:lineRule="auto"/>
        <w:ind w:left="0"/>
        <w:jc w:val="left"/>
      </w:pPr>
      <w:r>
        <w:rPr>
          <w:rFonts w:ascii="Arial" w:hAnsi="Arial" w:eastAsia="等线" w:cs="Arial"/>
          <w:sz w:val="22"/>
        </w:rPr>
        <w:t>Rural Connectivity (broadband in remote areas)</w:t>
      </w:r>
    </w:p>
    <w:p w14:paraId="411D6915">
      <w:pPr>
        <w:numPr>
          <w:ilvl w:val="0"/>
          <w:numId w:val="79"/>
        </w:numPr>
        <w:spacing w:before="120" w:after="120" w:line="288" w:lineRule="auto"/>
        <w:ind w:left="0"/>
        <w:jc w:val="left"/>
      </w:pPr>
      <w:r>
        <w:rPr>
          <w:rFonts w:ascii="Arial" w:hAnsi="Arial" w:eastAsia="等线" w:cs="Arial"/>
          <w:sz w:val="22"/>
        </w:rPr>
        <w:t>Military Use (rapid deployment in field communications)</w:t>
      </w:r>
    </w:p>
    <w:p w14:paraId="66738F97">
      <w:pPr>
        <w:spacing w:before="320" w:after="120" w:line="288" w:lineRule="auto"/>
        <w:ind w:left="0"/>
        <w:jc w:val="left"/>
        <w:outlineLvl w:val="1"/>
      </w:pPr>
      <w:bookmarkStart w:id="32" w:name="heading_32"/>
      <w:r>
        <w:rPr>
          <w:rFonts w:ascii="Arial" w:hAnsi="Arial" w:eastAsia="等线" w:cs="Arial"/>
          <w:b/>
          <w:sz w:val="32"/>
        </w:rPr>
        <w:t>9. Customization Options</w:t>
      </w:r>
      <w:bookmarkEnd w:id="32"/>
    </w:p>
    <w:p w14:paraId="6892378E">
      <w:pPr>
        <w:numPr>
          <w:ilvl w:val="0"/>
          <w:numId w:val="80"/>
        </w:numPr>
        <w:spacing w:before="120" w:after="120" w:line="288" w:lineRule="auto"/>
        <w:ind w:left="0"/>
        <w:jc w:val="left"/>
      </w:pPr>
      <w:r>
        <w:rPr>
          <w:rFonts w:ascii="Arial" w:hAnsi="Arial" w:eastAsia="等线" w:cs="Arial"/>
          <w:sz w:val="22"/>
        </w:rPr>
        <w:t>Fiber count, structure, cable diameter, and weight can be customized according to customer requirements.</w:t>
      </w:r>
    </w:p>
    <w:p w14:paraId="54CC4D33">
      <w:pPr>
        <w:numPr>
          <w:ilvl w:val="0"/>
          <w:numId w:val="81"/>
        </w:numPr>
        <w:spacing w:before="120" w:after="120" w:line="288" w:lineRule="auto"/>
        <w:ind w:left="0"/>
        <w:jc w:val="left"/>
      </w:pPr>
      <w:r>
        <w:rPr>
          <w:rFonts w:ascii="Arial" w:hAnsi="Arial" w:eastAsia="等线" w:cs="Arial"/>
          <w:sz w:val="22"/>
        </w:rPr>
        <w:t>Span needs to be recalculated based on specific climate conditions of the installation area.</w:t>
      </w:r>
    </w:p>
    <w:p w14:paraId="22DEC527">
      <w:pPr>
        <w:numPr>
          <w:ilvl w:val="0"/>
          <w:numId w:val="82"/>
        </w:numPr>
        <w:spacing w:before="120" w:after="120" w:line="288" w:lineRule="auto"/>
        <w:ind w:left="0"/>
        <w:jc w:val="left"/>
      </w:pPr>
      <w:r>
        <w:rPr>
          <w:rFonts w:ascii="Arial" w:hAnsi="Arial" w:eastAsia="等线" w:cs="Arial"/>
          <w:sz w:val="22"/>
        </w:rPr>
        <w:t>OEM structure design is available (e.g., core number, strength member material, sheath thickness, etc.).</w:t>
      </w:r>
    </w:p>
    <w:p w14:paraId="1C538F30">
      <w:pPr>
        <w:rPr>
          <w:rFonts w:hint="default"/>
          <w:lang w:val="en-US" w:eastAsia="zh-CN"/>
        </w:rPr>
      </w:pPr>
    </w:p>
    <w:sectPr>
      <w:headerReference r:id="rId5" w:type="default"/>
      <w:footerReference r:id="rId6" w:type="default"/>
      <w:pgSz w:w="12240" w:h="15840"/>
      <w:pgMar w:top="400" w:right="720" w:bottom="0" w:left="720" w:header="1984" w:footer="0" w:gutter="0"/>
      <w:pgBorders>
        <w:top w:val="none" w:sz="0" w:space="0"/>
        <w:left w:val="none" w:sz="0" w:space="0"/>
        <w:bottom w:val="none" w:sz="0" w:space="0"/>
        <w:right w:val="none" w:sz="0" w:space="0"/>
      </w:pgBorders>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B85F4">
    <w:pPr>
      <w:pStyle w:val="4"/>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5D99B">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425D99B">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6E59B">
    <w:pPr>
      <w:spacing w:line="14" w:lineRule="auto"/>
      <w:rPr>
        <w:rFonts w:ascii="Arial"/>
        <w:sz w:val="2"/>
      </w:rPr>
    </w:pPr>
    <w:r>
      <w:rPr>
        <w:sz w:val="18"/>
      </w:rPr>
      <w:drawing>
        <wp:anchor distT="0" distB="0" distL="114300" distR="114300" simplePos="0" relativeHeight="251663360" behindDoc="0" locked="0" layoutInCell="1" allowOverlap="1">
          <wp:simplePos x="0" y="0"/>
          <wp:positionH relativeFrom="column">
            <wp:posOffset>5729605</wp:posOffset>
          </wp:positionH>
          <wp:positionV relativeFrom="paragraph">
            <wp:posOffset>-1288415</wp:posOffset>
          </wp:positionV>
          <wp:extent cx="1584325" cy="1270000"/>
          <wp:effectExtent l="0" t="0" r="635" b="2540"/>
          <wp:wrapNone/>
          <wp:docPr id="1" name="图片 1" descr="远舟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远舟Logo"/>
                  <pic:cNvPicPr>
                    <a:picLocks noChangeAspect="1"/>
                  </pic:cNvPicPr>
                </pic:nvPicPr>
                <pic:blipFill>
                  <a:blip r:embed="rId1"/>
                  <a:stretch>
                    <a:fillRect/>
                  </a:stretch>
                </pic:blipFill>
                <pic:spPr>
                  <a:xfrm>
                    <a:off x="0" y="0"/>
                    <a:ext cx="1584325" cy="1270000"/>
                  </a:xfrm>
                  <a:prstGeom prst="rect">
                    <a:avLst/>
                  </a:prstGeom>
                </pic:spPr>
              </pic:pic>
            </a:graphicData>
          </a:graphic>
        </wp:anchor>
      </w:drawing>
    </w:r>
    <w:r>
      <w:rPr>
        <w:sz w:val="2"/>
      </w:rPr>
      <w:drawing>
        <wp:anchor distT="0" distB="0" distL="114300" distR="114300" simplePos="0" relativeHeight="251662336" behindDoc="1" locked="0" layoutInCell="1" allowOverlap="1">
          <wp:simplePos x="0" y="0"/>
          <wp:positionH relativeFrom="margin">
            <wp:posOffset>-528320</wp:posOffset>
          </wp:positionH>
          <wp:positionV relativeFrom="margin">
            <wp:posOffset>-370840</wp:posOffset>
          </wp:positionV>
          <wp:extent cx="7831455" cy="10440035"/>
          <wp:effectExtent l="0" t="0" r="17145" b="24765"/>
          <wp:wrapNone/>
          <wp:docPr id="8" name="WordPictureWatermark2130484" descr="0cfb4fdedaa07108580d3e7deb847ac1"/>
          <wp:cNvGraphicFramePr/>
          <a:graphic xmlns:a="http://schemas.openxmlformats.org/drawingml/2006/main">
            <a:graphicData uri="http://schemas.openxmlformats.org/drawingml/2006/picture">
              <pic:pic xmlns:pic="http://schemas.openxmlformats.org/drawingml/2006/picture">
                <pic:nvPicPr>
                  <pic:cNvPr id="8" name="WordPictureWatermark2130484" descr="0cfb4fdedaa07108580d3e7deb847ac1"/>
                  <pic:cNvPicPr/>
                </pic:nvPicPr>
                <pic:blipFill>
                  <a:blip r:embed="rId2"/>
                  <a:stretch>
                    <a:fillRect/>
                  </a:stretch>
                </pic:blipFill>
                <pic:spPr>
                  <a:xfrm>
                    <a:off x="0" y="0"/>
                    <a:ext cx="7831455" cy="10440035"/>
                  </a:xfrm>
                  <a:prstGeom prst="rect">
                    <a:avLst/>
                  </a:prstGeom>
                </pic:spPr>
              </pic:pic>
            </a:graphicData>
          </a:graphic>
        </wp:anchor>
      </w:drawing>
    </w:r>
    <w:r>
      <w:rPr>
        <w:sz w:val="18"/>
      </w:rPr>
      <mc:AlternateContent>
        <mc:Choice Requires="wps">
          <w:drawing>
            <wp:anchor distT="0" distB="0" distL="114300" distR="114300" simplePos="0" relativeHeight="251659264" behindDoc="0" locked="0" layoutInCell="1" allowOverlap="1">
              <wp:simplePos x="0" y="0"/>
              <wp:positionH relativeFrom="page">
                <wp:posOffset>0</wp:posOffset>
              </wp:positionH>
              <wp:positionV relativeFrom="page">
                <wp:posOffset>0</wp:posOffset>
              </wp:positionV>
              <wp:extent cx="3348990" cy="737870"/>
              <wp:effectExtent l="0" t="0" r="3810" b="1270"/>
              <wp:wrapNone/>
              <wp:docPr id="2" name="任意多边形: 形状 40"/>
              <wp:cNvGraphicFramePr/>
              <a:graphic xmlns:a="http://schemas.openxmlformats.org/drawingml/2006/main">
                <a:graphicData uri="http://schemas.microsoft.com/office/word/2010/wordprocessingShape">
                  <wps:wsp>
                    <wps:cNvSpPr/>
                    <wps:spPr>
                      <a:xfrm>
                        <a:off x="0" y="0"/>
                        <a:ext cx="3348990" cy="737870"/>
                      </a:xfrm>
                      <a:custGeom>
                        <a:avLst/>
                        <a:gdLst>
                          <a:gd name="connsiteX0" fmla="*/ 0 w 3348583"/>
                          <a:gd name="connsiteY0" fmla="*/ 0 h 738188"/>
                          <a:gd name="connsiteX1" fmla="*/ 972319 w 3348583"/>
                          <a:gd name="connsiteY1" fmla="*/ 0 h 738188"/>
                          <a:gd name="connsiteX2" fmla="*/ 1908423 w 3348583"/>
                          <a:gd name="connsiteY2" fmla="*/ 0 h 738188"/>
                          <a:gd name="connsiteX3" fmla="*/ 3346719 w 3348583"/>
                          <a:gd name="connsiteY3" fmla="*/ 0 h 738188"/>
                          <a:gd name="connsiteX4" fmla="*/ 3348583 w 3348583"/>
                          <a:gd name="connsiteY4" fmla="*/ 2266 h 738188"/>
                          <a:gd name="connsiteX5" fmla="*/ 2743028 w 3348583"/>
                          <a:gd name="connsiteY5" fmla="*/ 738188 h 738188"/>
                          <a:gd name="connsiteX6" fmla="*/ 1908423 w 3348583"/>
                          <a:gd name="connsiteY6" fmla="*/ 738188 h 738188"/>
                          <a:gd name="connsiteX7" fmla="*/ 972319 w 3348583"/>
                          <a:gd name="connsiteY7" fmla="*/ 738188 h 738188"/>
                          <a:gd name="connsiteX8" fmla="*/ 0 w 3348583"/>
                          <a:gd name="connsiteY8" fmla="*/ 738188 h 73818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348583" h="738188">
                            <a:moveTo>
                              <a:pt x="0" y="0"/>
                            </a:moveTo>
                            <a:lnTo>
                              <a:pt x="972319" y="0"/>
                            </a:lnTo>
                            <a:lnTo>
                              <a:pt x="1908423" y="0"/>
                            </a:lnTo>
                            <a:lnTo>
                              <a:pt x="3346719" y="0"/>
                            </a:lnTo>
                            <a:lnTo>
                              <a:pt x="3348583" y="2266"/>
                            </a:lnTo>
                            <a:lnTo>
                              <a:pt x="2743028" y="738188"/>
                            </a:lnTo>
                            <a:lnTo>
                              <a:pt x="1908423" y="738188"/>
                            </a:lnTo>
                            <a:lnTo>
                              <a:pt x="972319" y="738188"/>
                            </a:lnTo>
                            <a:lnTo>
                              <a:pt x="0" y="738188"/>
                            </a:lnTo>
                            <a:close/>
                          </a:path>
                        </a:pathLst>
                      </a:custGeom>
                      <a:solidFill>
                        <a:srgbClr val="001E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任意多边形: 形状 40" o:spid="_x0000_s1026" o:spt="100" style="position:absolute;left:0pt;margin-left:0pt;margin-top:0pt;height:58.1pt;width:263.7pt;mso-position-horizontal-relative:page;mso-position-vertical-relative:page;z-index:251659264;v-text-anchor:middle;mso-width-relative:page;mso-height-relative:page;" fillcolor="#001E3A" filled="t" stroked="f" coordsize="3348583,738188" o:gfxdata="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" path="m0,0l972319,0,1908423,0,3346719,0,3348583,2266,2743028,738188,1908423,738188,972319,738188,0,738188xe">
              <v:path o:connectlocs="0,0;972437,0;1908654,0;3347125,0;3348990,2265;2743361,737870;1908654,737870;972437,737870;0,737870" o:connectangles="0,0,0,0,0,0,0,0,0"/>
              <v:fill on="t" focussize="0,0"/>
              <v:stroke on="f" weight="2pt"/>
              <v:imagedata o:title=""/>
              <o:lock v:ext="edit" aspectratio="f"/>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page">
                <wp:posOffset>175260</wp:posOffset>
              </wp:positionH>
              <wp:positionV relativeFrom="page">
                <wp:posOffset>123190</wp:posOffset>
              </wp:positionV>
              <wp:extent cx="2446020" cy="488315"/>
              <wp:effectExtent l="0" t="0" r="0" b="0"/>
              <wp:wrapNone/>
              <wp:docPr id="3" name="文本框 45"/>
              <wp:cNvGraphicFramePr/>
              <a:graphic xmlns:a="http://schemas.openxmlformats.org/drawingml/2006/main">
                <a:graphicData uri="http://schemas.microsoft.com/office/word/2010/wordprocessingShape">
                  <wps:wsp>
                    <wps:cNvSpPr txBox="1"/>
                    <wps:spPr>
                      <a:xfrm>
                        <a:off x="0" y="0"/>
                        <a:ext cx="2446020" cy="488315"/>
                      </a:xfrm>
                      <a:prstGeom prst="rect">
                        <a:avLst/>
                      </a:prstGeom>
                      <a:noFill/>
                    </wps:spPr>
                    <wps:txbx>
                      <w:txbxContent>
                        <w:p w14:paraId="3215ADB8">
                          <w:pPr>
                            <w:kinsoku/>
                            <w:ind w:left="0"/>
                            <w:jc w:val="left"/>
                            <w:rPr>
                              <w:rFonts w:hint="default" w:eastAsiaTheme="minorEastAsia"/>
                              <w:sz w:val="32"/>
                              <w:szCs w:val="32"/>
                              <w:lang w:val="en-US" w:eastAsia="zh-CN"/>
                            </w:rPr>
                          </w:pPr>
                          <w:r>
                            <w:rPr>
                              <w:rFonts w:hint="eastAsia" w:ascii="微软雅黑" w:eastAsia="微软雅黑" w:hAnsiTheme="minorBidi"/>
                              <w:b/>
                              <w:color w:val="FFFFFF" w:themeColor="background1"/>
                              <w:kern w:val="24"/>
                              <w:sz w:val="32"/>
                              <w:szCs w:val="32"/>
                              <w:lang w:val="en-US" w:eastAsia="zh-CN"/>
                              <w14:textFill>
                                <w14:solidFill>
                                  <w14:schemeClr w14:val="bg1"/>
                                </w14:solidFill>
                              </w14:textFill>
                            </w:rPr>
                            <w:t>NOAKR GROUP</w:t>
                          </w:r>
                        </w:p>
                      </w:txbxContent>
                    </wps:txbx>
                    <wps:bodyPr wrap="square" rtlCol="0">
                      <a:noAutofit/>
                    </wps:bodyPr>
                  </wps:wsp>
                </a:graphicData>
              </a:graphic>
            </wp:anchor>
          </w:drawing>
        </mc:Choice>
        <mc:Fallback>
          <w:pict>
            <v:shape id="文本框 45" o:spid="_x0000_s1026" o:spt="202" type="#_x0000_t202" style="position:absolute;left:0pt;margin-left:13.8pt;margin-top:9.7pt;height:38.45pt;width:192.6pt;mso-position-horizontal-relative:page;mso-position-vertical-relative:page;z-index:251661312;mso-width-relative:page;mso-height-relative:page;" filled="f" stroked="f" coordsize="21600,21600" o:gfxdata="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GB361HVAAAACAEAAA8AAAAAAAAAAQAgAAAAIgAAAGRycy9kb3ducmV2LnhtbFBLAQIUABQA&#10;AAAIAIdO4kCZ5TcfugEAAF4DAAAOAAAAAAAAAAEAIAAAACQBAABkcnMvZTJvRG9jLnhtbFBLBQYA&#10;AAAABgAGAFkBAABQBQAAAAA=&#10;">
              <v:fill on="f" focussize="0,0"/>
              <v:stroke on="f"/>
              <v:imagedata o:title=""/>
              <o:lock v:ext="edit" aspectratio="f"/>
              <v:textbox>
                <w:txbxContent>
                  <w:p w14:paraId="3215ADB8">
                    <w:pPr>
                      <w:kinsoku/>
                      <w:ind w:left="0"/>
                      <w:jc w:val="left"/>
                      <w:rPr>
                        <w:rFonts w:hint="default" w:eastAsiaTheme="minorEastAsia"/>
                        <w:sz w:val="32"/>
                        <w:szCs w:val="32"/>
                        <w:lang w:val="en-US" w:eastAsia="zh-CN"/>
                      </w:rPr>
                    </w:pPr>
                    <w:r>
                      <w:rPr>
                        <w:rFonts w:hint="eastAsia" w:ascii="微软雅黑" w:eastAsia="微软雅黑" w:hAnsiTheme="minorBidi"/>
                        <w:b/>
                        <w:color w:val="FFFFFF" w:themeColor="background1"/>
                        <w:kern w:val="24"/>
                        <w:sz w:val="32"/>
                        <w:szCs w:val="32"/>
                        <w:lang w:val="en-US" w:eastAsia="zh-CN"/>
                        <w14:textFill>
                          <w14:solidFill>
                            <w14:schemeClr w14:val="bg1"/>
                          </w14:solidFill>
                        </w14:textFill>
                      </w:rPr>
                      <w:t>NOAKR GROUP</w:t>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page">
                <wp:posOffset>3453130</wp:posOffset>
              </wp:positionH>
              <wp:positionV relativeFrom="page">
                <wp:posOffset>0</wp:posOffset>
              </wp:positionV>
              <wp:extent cx="4103370" cy="1238885"/>
              <wp:effectExtent l="0" t="0" r="3810" b="3175"/>
              <wp:wrapNone/>
              <wp:docPr id="4" name="任意多边形: 形状 43"/>
              <wp:cNvGraphicFramePr/>
              <a:graphic xmlns:a="http://schemas.openxmlformats.org/drawingml/2006/main">
                <a:graphicData uri="http://schemas.microsoft.com/office/word/2010/wordprocessingShape">
                  <wps:wsp>
                    <wps:cNvSpPr/>
                    <wps:spPr>
                      <a:xfrm flipH="1">
                        <a:off x="0" y="0"/>
                        <a:ext cx="4103370" cy="1238885"/>
                      </a:xfrm>
                      <a:custGeom>
                        <a:avLst/>
                        <a:gdLst>
                          <a:gd name="connsiteX0" fmla="*/ 3599521 w 4103071"/>
                          <a:gd name="connsiteY0" fmla="*/ 0 h 1239050"/>
                          <a:gd name="connsiteX1" fmla="*/ 0 w 4103071"/>
                          <a:gd name="connsiteY1" fmla="*/ 0 h 1239050"/>
                          <a:gd name="connsiteX2" fmla="*/ 0 w 4103071"/>
                          <a:gd name="connsiteY2" fmla="*/ 1239050 h 1239050"/>
                          <a:gd name="connsiteX3" fmla="*/ 3599521 w 4103071"/>
                          <a:gd name="connsiteY3" fmla="*/ 1239050 h 1239050"/>
                          <a:gd name="connsiteX4" fmla="*/ 4103071 w 4103071"/>
                          <a:gd name="connsiteY4" fmla="*/ 619525 h 12390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103071" h="1239050">
                            <a:moveTo>
                              <a:pt x="3599521" y="0"/>
                            </a:moveTo>
                            <a:lnTo>
                              <a:pt x="0" y="0"/>
                            </a:lnTo>
                            <a:lnTo>
                              <a:pt x="0" y="1239050"/>
                            </a:lnTo>
                            <a:lnTo>
                              <a:pt x="3599521" y="1239050"/>
                            </a:lnTo>
                            <a:lnTo>
                              <a:pt x="4103071" y="619525"/>
                            </a:lnTo>
                            <a:close/>
                          </a:path>
                        </a:pathLst>
                      </a:cu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任意多边形: 形状 43" o:spid="_x0000_s1026" o:spt="100" style="position:absolute;left:0pt;flip:x;margin-left:271.9pt;margin-top:0pt;height:97.55pt;width:323.1pt;mso-position-horizontal-relative:page;mso-position-vertical-relative:page;z-index:251660288;v-text-anchor:middle;mso-width-relative:page;mso-height-relative:page;" fillcolor="#C00000" filled="t" stroked="f" coordsize="4103071,1239050" o:gfxdata="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" path="m3599521,0l0,0,0,1239050,3599521,1239050,4103071,619525xe">
              <v:path o:connectlocs="3599783,0;0,0;0,1238885;3599783,1238885;4103370,619442" o:connectangles="0,0,0,0,0"/>
              <v:fill on="t" focussize="0,0"/>
              <v:stroke on="f" weight="2pt"/>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A4B87"/>
    <w:multiLevelType w:val="singleLevel"/>
    <w:tmpl w:val="813A4B87"/>
    <w:lvl w:ilvl="0" w:tentative="0">
      <w:start w:val="0"/>
      <w:numFmt w:val="bullet"/>
      <w:lvlText w:val="•"/>
      <w:lvlJc w:val="left"/>
      <w:rPr>
        <w:color w:val="3370FF"/>
      </w:rPr>
    </w:lvl>
  </w:abstractNum>
  <w:abstractNum w:abstractNumId="1">
    <w:nsid w:val="845B5372"/>
    <w:multiLevelType w:val="singleLevel"/>
    <w:tmpl w:val="845B5372"/>
    <w:lvl w:ilvl="0" w:tentative="0">
      <w:start w:val="0"/>
      <w:numFmt w:val="bullet"/>
      <w:lvlText w:val="•"/>
      <w:lvlJc w:val="left"/>
      <w:rPr>
        <w:color w:val="3370FF"/>
      </w:rPr>
    </w:lvl>
  </w:abstractNum>
  <w:abstractNum w:abstractNumId="2">
    <w:nsid w:val="8461FADE"/>
    <w:multiLevelType w:val="singleLevel"/>
    <w:tmpl w:val="8461FADE"/>
    <w:lvl w:ilvl="0" w:tentative="0">
      <w:start w:val="0"/>
      <w:numFmt w:val="bullet"/>
      <w:lvlText w:val="•"/>
      <w:lvlJc w:val="left"/>
      <w:rPr>
        <w:color w:val="3370FF"/>
      </w:rPr>
    </w:lvl>
  </w:abstractNum>
  <w:abstractNum w:abstractNumId="3">
    <w:nsid w:val="8CAEB125"/>
    <w:multiLevelType w:val="singleLevel"/>
    <w:tmpl w:val="8CAEB125"/>
    <w:lvl w:ilvl="0" w:tentative="0">
      <w:start w:val="0"/>
      <w:numFmt w:val="bullet"/>
      <w:lvlText w:val="•"/>
      <w:lvlJc w:val="left"/>
      <w:rPr>
        <w:color w:val="3370FF"/>
      </w:rPr>
    </w:lvl>
  </w:abstractNum>
  <w:abstractNum w:abstractNumId="4">
    <w:nsid w:val="91995D4F"/>
    <w:multiLevelType w:val="singleLevel"/>
    <w:tmpl w:val="91995D4F"/>
    <w:lvl w:ilvl="0" w:tentative="0">
      <w:start w:val="0"/>
      <w:numFmt w:val="bullet"/>
      <w:lvlText w:val="•"/>
      <w:lvlJc w:val="left"/>
      <w:rPr>
        <w:color w:val="3370FF"/>
      </w:rPr>
    </w:lvl>
  </w:abstractNum>
  <w:abstractNum w:abstractNumId="5">
    <w:nsid w:val="9239341B"/>
    <w:multiLevelType w:val="singleLevel"/>
    <w:tmpl w:val="9239341B"/>
    <w:lvl w:ilvl="0" w:tentative="0">
      <w:start w:val="0"/>
      <w:numFmt w:val="bullet"/>
      <w:lvlText w:val="•"/>
      <w:lvlJc w:val="left"/>
      <w:rPr>
        <w:color w:val="3370FF"/>
      </w:rPr>
    </w:lvl>
  </w:abstractNum>
  <w:abstractNum w:abstractNumId="6">
    <w:nsid w:val="9288B902"/>
    <w:multiLevelType w:val="singleLevel"/>
    <w:tmpl w:val="9288B902"/>
    <w:lvl w:ilvl="0" w:tentative="0">
      <w:start w:val="0"/>
      <w:numFmt w:val="bullet"/>
      <w:lvlText w:val="•"/>
      <w:lvlJc w:val="left"/>
      <w:rPr>
        <w:color w:val="3370FF"/>
      </w:rPr>
    </w:lvl>
  </w:abstractNum>
  <w:abstractNum w:abstractNumId="7">
    <w:nsid w:val="9C8AC8EF"/>
    <w:multiLevelType w:val="singleLevel"/>
    <w:tmpl w:val="9C8AC8EF"/>
    <w:lvl w:ilvl="0" w:tentative="0">
      <w:start w:val="0"/>
      <w:numFmt w:val="bullet"/>
      <w:lvlText w:val="•"/>
      <w:lvlJc w:val="left"/>
      <w:rPr>
        <w:color w:val="3370FF"/>
      </w:rPr>
    </w:lvl>
  </w:abstractNum>
  <w:abstractNum w:abstractNumId="8">
    <w:nsid w:val="A0C93552"/>
    <w:multiLevelType w:val="singleLevel"/>
    <w:tmpl w:val="A0C93552"/>
    <w:lvl w:ilvl="0" w:tentative="0">
      <w:start w:val="0"/>
      <w:numFmt w:val="bullet"/>
      <w:lvlText w:val="•"/>
      <w:lvlJc w:val="left"/>
      <w:rPr>
        <w:color w:val="3370FF"/>
      </w:rPr>
    </w:lvl>
  </w:abstractNum>
  <w:abstractNum w:abstractNumId="9">
    <w:nsid w:val="A0F05207"/>
    <w:multiLevelType w:val="singleLevel"/>
    <w:tmpl w:val="A0F05207"/>
    <w:lvl w:ilvl="0" w:tentative="0">
      <w:start w:val="12"/>
      <w:numFmt w:val="decimal"/>
      <w:lvlText w:val="%1."/>
      <w:lvlJc w:val="left"/>
      <w:rPr>
        <w:color w:val="3370FF"/>
      </w:rPr>
    </w:lvl>
  </w:abstractNum>
  <w:abstractNum w:abstractNumId="10">
    <w:nsid w:val="B0F1ACD9"/>
    <w:multiLevelType w:val="singleLevel"/>
    <w:tmpl w:val="B0F1ACD9"/>
    <w:lvl w:ilvl="0" w:tentative="0">
      <w:start w:val="0"/>
      <w:numFmt w:val="bullet"/>
      <w:lvlText w:val="•"/>
      <w:lvlJc w:val="left"/>
      <w:rPr>
        <w:color w:val="3370FF"/>
      </w:rPr>
    </w:lvl>
  </w:abstractNum>
  <w:abstractNum w:abstractNumId="11">
    <w:nsid w:val="B23A94A9"/>
    <w:multiLevelType w:val="singleLevel"/>
    <w:tmpl w:val="B23A94A9"/>
    <w:lvl w:ilvl="0" w:tentative="0">
      <w:start w:val="10"/>
      <w:numFmt w:val="decimal"/>
      <w:lvlText w:val="%1."/>
      <w:lvlJc w:val="left"/>
      <w:rPr>
        <w:color w:val="3370FF"/>
      </w:rPr>
    </w:lvl>
  </w:abstractNum>
  <w:abstractNum w:abstractNumId="12">
    <w:nsid w:val="B53F3350"/>
    <w:multiLevelType w:val="singleLevel"/>
    <w:tmpl w:val="B53F3350"/>
    <w:lvl w:ilvl="0" w:tentative="0">
      <w:start w:val="3"/>
      <w:numFmt w:val="decimal"/>
      <w:lvlText w:val="%1."/>
      <w:lvlJc w:val="left"/>
      <w:rPr>
        <w:color w:val="3370FF"/>
      </w:rPr>
    </w:lvl>
  </w:abstractNum>
  <w:abstractNum w:abstractNumId="13">
    <w:nsid w:val="B5E306ED"/>
    <w:multiLevelType w:val="singleLevel"/>
    <w:tmpl w:val="B5E306ED"/>
    <w:lvl w:ilvl="0" w:tentative="0">
      <w:start w:val="0"/>
      <w:numFmt w:val="bullet"/>
      <w:lvlText w:val="•"/>
      <w:lvlJc w:val="left"/>
      <w:rPr>
        <w:color w:val="3370FF"/>
      </w:rPr>
    </w:lvl>
  </w:abstractNum>
  <w:abstractNum w:abstractNumId="14">
    <w:nsid w:val="B88D21A8"/>
    <w:multiLevelType w:val="singleLevel"/>
    <w:tmpl w:val="B88D21A8"/>
    <w:lvl w:ilvl="0" w:tentative="0">
      <w:start w:val="0"/>
      <w:numFmt w:val="bullet"/>
      <w:lvlText w:val="•"/>
      <w:lvlJc w:val="left"/>
      <w:rPr>
        <w:color w:val="3370FF"/>
      </w:rPr>
    </w:lvl>
  </w:abstractNum>
  <w:abstractNum w:abstractNumId="15">
    <w:nsid w:val="B8CEF35B"/>
    <w:multiLevelType w:val="singleLevel"/>
    <w:tmpl w:val="B8CEF35B"/>
    <w:lvl w:ilvl="0" w:tentative="0">
      <w:start w:val="0"/>
      <w:numFmt w:val="bullet"/>
      <w:lvlText w:val="•"/>
      <w:lvlJc w:val="left"/>
      <w:rPr>
        <w:color w:val="3370FF"/>
      </w:rPr>
    </w:lvl>
  </w:abstractNum>
  <w:abstractNum w:abstractNumId="16">
    <w:nsid w:val="BB64CFA9"/>
    <w:multiLevelType w:val="singleLevel"/>
    <w:tmpl w:val="BB64CFA9"/>
    <w:lvl w:ilvl="0" w:tentative="0">
      <w:start w:val="0"/>
      <w:numFmt w:val="bullet"/>
      <w:lvlText w:val="•"/>
      <w:lvlJc w:val="left"/>
      <w:rPr>
        <w:color w:val="3370FF"/>
      </w:rPr>
    </w:lvl>
  </w:abstractNum>
  <w:abstractNum w:abstractNumId="17">
    <w:nsid w:val="BE923771"/>
    <w:multiLevelType w:val="singleLevel"/>
    <w:tmpl w:val="BE923771"/>
    <w:lvl w:ilvl="0" w:tentative="0">
      <w:start w:val="0"/>
      <w:numFmt w:val="bullet"/>
      <w:lvlText w:val="•"/>
      <w:lvlJc w:val="left"/>
      <w:rPr>
        <w:color w:val="3370FF"/>
      </w:rPr>
    </w:lvl>
  </w:abstractNum>
  <w:abstractNum w:abstractNumId="18">
    <w:nsid w:val="BF205925"/>
    <w:multiLevelType w:val="singleLevel"/>
    <w:tmpl w:val="BF205925"/>
    <w:lvl w:ilvl="0" w:tentative="0">
      <w:start w:val="0"/>
      <w:numFmt w:val="bullet"/>
      <w:lvlText w:val="•"/>
      <w:lvlJc w:val="left"/>
      <w:rPr>
        <w:color w:val="3370FF"/>
      </w:rPr>
    </w:lvl>
  </w:abstractNum>
  <w:abstractNum w:abstractNumId="19">
    <w:nsid w:val="C0915F4F"/>
    <w:multiLevelType w:val="singleLevel"/>
    <w:tmpl w:val="C0915F4F"/>
    <w:lvl w:ilvl="0" w:tentative="0">
      <w:start w:val="8"/>
      <w:numFmt w:val="decimal"/>
      <w:lvlText w:val="%1."/>
      <w:lvlJc w:val="left"/>
      <w:rPr>
        <w:color w:val="3370FF"/>
      </w:rPr>
    </w:lvl>
  </w:abstractNum>
  <w:abstractNum w:abstractNumId="20">
    <w:nsid w:val="C4E0D24A"/>
    <w:multiLevelType w:val="singleLevel"/>
    <w:tmpl w:val="C4E0D24A"/>
    <w:lvl w:ilvl="0" w:tentative="0">
      <w:start w:val="0"/>
      <w:numFmt w:val="bullet"/>
      <w:lvlText w:val="•"/>
      <w:lvlJc w:val="left"/>
      <w:rPr>
        <w:color w:val="3370FF"/>
      </w:rPr>
    </w:lvl>
  </w:abstractNum>
  <w:abstractNum w:abstractNumId="21">
    <w:nsid w:val="C8879AEF"/>
    <w:multiLevelType w:val="singleLevel"/>
    <w:tmpl w:val="C8879AEF"/>
    <w:lvl w:ilvl="0" w:tentative="0">
      <w:start w:val="0"/>
      <w:numFmt w:val="bullet"/>
      <w:lvlText w:val="•"/>
      <w:lvlJc w:val="left"/>
      <w:rPr>
        <w:color w:val="3370FF"/>
      </w:rPr>
    </w:lvl>
  </w:abstractNum>
  <w:abstractNum w:abstractNumId="22">
    <w:nsid w:val="CF092B84"/>
    <w:multiLevelType w:val="singleLevel"/>
    <w:tmpl w:val="CF092B84"/>
    <w:lvl w:ilvl="0" w:tentative="0">
      <w:start w:val="0"/>
      <w:numFmt w:val="bullet"/>
      <w:lvlText w:val="•"/>
      <w:lvlJc w:val="left"/>
      <w:rPr>
        <w:color w:val="3370FF"/>
      </w:rPr>
    </w:lvl>
  </w:abstractNum>
  <w:abstractNum w:abstractNumId="23">
    <w:nsid w:val="D7D140E4"/>
    <w:multiLevelType w:val="singleLevel"/>
    <w:tmpl w:val="D7D140E4"/>
    <w:lvl w:ilvl="0" w:tentative="0">
      <w:start w:val="0"/>
      <w:numFmt w:val="bullet"/>
      <w:lvlText w:val="•"/>
      <w:lvlJc w:val="left"/>
      <w:rPr>
        <w:color w:val="3370FF"/>
      </w:rPr>
    </w:lvl>
  </w:abstractNum>
  <w:abstractNum w:abstractNumId="24">
    <w:nsid w:val="D7F9FE59"/>
    <w:multiLevelType w:val="singleLevel"/>
    <w:tmpl w:val="D7F9FE59"/>
    <w:lvl w:ilvl="0" w:tentative="0">
      <w:start w:val="0"/>
      <w:numFmt w:val="bullet"/>
      <w:lvlText w:val="•"/>
      <w:lvlJc w:val="left"/>
      <w:rPr>
        <w:color w:val="3370FF"/>
      </w:rPr>
    </w:lvl>
  </w:abstractNum>
  <w:abstractNum w:abstractNumId="25">
    <w:nsid w:val="DAD3A854"/>
    <w:multiLevelType w:val="singleLevel"/>
    <w:tmpl w:val="DAD3A854"/>
    <w:lvl w:ilvl="0" w:tentative="0">
      <w:start w:val="0"/>
      <w:numFmt w:val="bullet"/>
      <w:lvlText w:val="•"/>
      <w:lvlJc w:val="left"/>
      <w:rPr>
        <w:color w:val="3370FF"/>
      </w:rPr>
    </w:lvl>
  </w:abstractNum>
  <w:abstractNum w:abstractNumId="26">
    <w:nsid w:val="DCBA6B53"/>
    <w:multiLevelType w:val="singleLevel"/>
    <w:tmpl w:val="DCBA6B53"/>
    <w:lvl w:ilvl="0" w:tentative="0">
      <w:start w:val="0"/>
      <w:numFmt w:val="bullet"/>
      <w:lvlText w:val="•"/>
      <w:lvlJc w:val="left"/>
      <w:rPr>
        <w:color w:val="3370FF"/>
      </w:rPr>
    </w:lvl>
  </w:abstractNum>
  <w:abstractNum w:abstractNumId="27">
    <w:nsid w:val="E093A4B0"/>
    <w:multiLevelType w:val="singleLevel"/>
    <w:tmpl w:val="E093A4B0"/>
    <w:lvl w:ilvl="0" w:tentative="0">
      <w:start w:val="0"/>
      <w:numFmt w:val="bullet"/>
      <w:lvlText w:val="•"/>
      <w:lvlJc w:val="left"/>
      <w:rPr>
        <w:color w:val="3370FF"/>
      </w:rPr>
    </w:lvl>
  </w:abstractNum>
  <w:abstractNum w:abstractNumId="28">
    <w:nsid w:val="E504947C"/>
    <w:multiLevelType w:val="singleLevel"/>
    <w:tmpl w:val="E504947C"/>
    <w:lvl w:ilvl="0" w:tentative="0">
      <w:start w:val="0"/>
      <w:numFmt w:val="bullet"/>
      <w:lvlText w:val="•"/>
      <w:lvlJc w:val="left"/>
      <w:rPr>
        <w:color w:val="3370FF"/>
      </w:rPr>
    </w:lvl>
  </w:abstractNum>
  <w:abstractNum w:abstractNumId="29">
    <w:nsid w:val="E7B27C5B"/>
    <w:multiLevelType w:val="singleLevel"/>
    <w:tmpl w:val="E7B27C5B"/>
    <w:lvl w:ilvl="0" w:tentative="0">
      <w:start w:val="0"/>
      <w:numFmt w:val="bullet"/>
      <w:lvlText w:val="•"/>
      <w:lvlJc w:val="left"/>
      <w:rPr>
        <w:color w:val="3370FF"/>
      </w:rPr>
    </w:lvl>
  </w:abstractNum>
  <w:abstractNum w:abstractNumId="30">
    <w:nsid w:val="F0E89278"/>
    <w:multiLevelType w:val="singleLevel"/>
    <w:tmpl w:val="F0E89278"/>
    <w:lvl w:ilvl="0" w:tentative="0">
      <w:start w:val="1"/>
      <w:numFmt w:val="decimal"/>
      <w:lvlText w:val="%1."/>
      <w:lvlJc w:val="left"/>
      <w:rPr>
        <w:color w:val="3370FF"/>
      </w:rPr>
    </w:lvl>
  </w:abstractNum>
  <w:abstractNum w:abstractNumId="31">
    <w:nsid w:val="F4B5D9F5"/>
    <w:multiLevelType w:val="singleLevel"/>
    <w:tmpl w:val="F4B5D9F5"/>
    <w:lvl w:ilvl="0" w:tentative="0">
      <w:start w:val="0"/>
      <w:numFmt w:val="bullet"/>
      <w:lvlText w:val="•"/>
      <w:lvlJc w:val="left"/>
      <w:rPr>
        <w:color w:val="3370FF"/>
      </w:rPr>
    </w:lvl>
  </w:abstractNum>
  <w:abstractNum w:abstractNumId="32">
    <w:nsid w:val="F689643B"/>
    <w:multiLevelType w:val="singleLevel"/>
    <w:tmpl w:val="F689643B"/>
    <w:lvl w:ilvl="0" w:tentative="0">
      <w:start w:val="0"/>
      <w:numFmt w:val="bullet"/>
      <w:lvlText w:val="•"/>
      <w:lvlJc w:val="left"/>
      <w:rPr>
        <w:color w:val="3370FF"/>
      </w:rPr>
    </w:lvl>
  </w:abstractNum>
  <w:abstractNum w:abstractNumId="33">
    <w:nsid w:val="F7735DC9"/>
    <w:multiLevelType w:val="singleLevel"/>
    <w:tmpl w:val="F7735DC9"/>
    <w:lvl w:ilvl="0" w:tentative="0">
      <w:start w:val="0"/>
      <w:numFmt w:val="bullet"/>
      <w:lvlText w:val="•"/>
      <w:lvlJc w:val="left"/>
      <w:rPr>
        <w:color w:val="3370FF"/>
      </w:rPr>
    </w:lvl>
  </w:abstractNum>
  <w:abstractNum w:abstractNumId="34">
    <w:nsid w:val="FEC2EA36"/>
    <w:multiLevelType w:val="singleLevel"/>
    <w:tmpl w:val="FEC2EA36"/>
    <w:lvl w:ilvl="0" w:tentative="0">
      <w:start w:val="0"/>
      <w:numFmt w:val="bullet"/>
      <w:lvlText w:val="•"/>
      <w:lvlJc w:val="left"/>
      <w:rPr>
        <w:color w:val="3370FF"/>
      </w:rPr>
    </w:lvl>
  </w:abstractNum>
  <w:abstractNum w:abstractNumId="35">
    <w:nsid w:val="0053208E"/>
    <w:multiLevelType w:val="singleLevel"/>
    <w:tmpl w:val="0053208E"/>
    <w:lvl w:ilvl="0" w:tentative="0">
      <w:start w:val="0"/>
      <w:numFmt w:val="bullet"/>
      <w:lvlText w:val="•"/>
      <w:lvlJc w:val="left"/>
      <w:rPr>
        <w:color w:val="3370FF"/>
      </w:rPr>
    </w:lvl>
  </w:abstractNum>
  <w:abstractNum w:abstractNumId="36">
    <w:nsid w:val="0248C179"/>
    <w:multiLevelType w:val="singleLevel"/>
    <w:tmpl w:val="0248C179"/>
    <w:lvl w:ilvl="0" w:tentative="0">
      <w:start w:val="0"/>
      <w:numFmt w:val="bullet"/>
      <w:lvlText w:val="•"/>
      <w:lvlJc w:val="left"/>
      <w:rPr>
        <w:color w:val="3370FF"/>
      </w:rPr>
    </w:lvl>
  </w:abstractNum>
  <w:abstractNum w:abstractNumId="37">
    <w:nsid w:val="03A63A41"/>
    <w:multiLevelType w:val="singleLevel"/>
    <w:tmpl w:val="03A63A41"/>
    <w:lvl w:ilvl="0" w:tentative="0">
      <w:start w:val="7"/>
      <w:numFmt w:val="decimal"/>
      <w:lvlText w:val="%1."/>
      <w:lvlJc w:val="left"/>
      <w:rPr>
        <w:color w:val="3370FF"/>
      </w:rPr>
    </w:lvl>
  </w:abstractNum>
  <w:abstractNum w:abstractNumId="38">
    <w:nsid w:val="03D62ECE"/>
    <w:multiLevelType w:val="singleLevel"/>
    <w:tmpl w:val="03D62ECE"/>
    <w:lvl w:ilvl="0" w:tentative="0">
      <w:start w:val="0"/>
      <w:numFmt w:val="bullet"/>
      <w:lvlText w:val="•"/>
      <w:lvlJc w:val="left"/>
      <w:rPr>
        <w:color w:val="3370FF"/>
      </w:rPr>
    </w:lvl>
  </w:abstractNum>
  <w:abstractNum w:abstractNumId="39">
    <w:nsid w:val="0709FD3E"/>
    <w:multiLevelType w:val="singleLevel"/>
    <w:tmpl w:val="0709FD3E"/>
    <w:lvl w:ilvl="0" w:tentative="0">
      <w:start w:val="0"/>
      <w:numFmt w:val="bullet"/>
      <w:lvlText w:val="•"/>
      <w:lvlJc w:val="left"/>
      <w:rPr>
        <w:color w:val="3370FF"/>
      </w:rPr>
    </w:lvl>
  </w:abstractNum>
  <w:abstractNum w:abstractNumId="40">
    <w:nsid w:val="0CEF100B"/>
    <w:multiLevelType w:val="singleLevel"/>
    <w:tmpl w:val="0CEF100B"/>
    <w:lvl w:ilvl="0" w:tentative="0">
      <w:start w:val="0"/>
      <w:numFmt w:val="bullet"/>
      <w:lvlText w:val="•"/>
      <w:lvlJc w:val="left"/>
      <w:rPr>
        <w:color w:val="3370FF"/>
      </w:rPr>
    </w:lvl>
  </w:abstractNum>
  <w:abstractNum w:abstractNumId="41">
    <w:nsid w:val="0E640482"/>
    <w:multiLevelType w:val="singleLevel"/>
    <w:tmpl w:val="0E640482"/>
    <w:lvl w:ilvl="0" w:tentative="0">
      <w:start w:val="0"/>
      <w:numFmt w:val="bullet"/>
      <w:lvlText w:val="•"/>
      <w:lvlJc w:val="left"/>
      <w:rPr>
        <w:color w:val="3370FF"/>
      </w:rPr>
    </w:lvl>
  </w:abstractNum>
  <w:abstractNum w:abstractNumId="42">
    <w:nsid w:val="0F9F9CCA"/>
    <w:multiLevelType w:val="singleLevel"/>
    <w:tmpl w:val="0F9F9CCA"/>
    <w:lvl w:ilvl="0" w:tentative="0">
      <w:start w:val="5"/>
      <w:numFmt w:val="decimal"/>
      <w:lvlText w:val="%1."/>
      <w:lvlJc w:val="left"/>
      <w:rPr>
        <w:color w:val="3370FF"/>
      </w:rPr>
    </w:lvl>
  </w:abstractNum>
  <w:abstractNum w:abstractNumId="43">
    <w:nsid w:val="12EADF99"/>
    <w:multiLevelType w:val="singleLevel"/>
    <w:tmpl w:val="12EADF99"/>
    <w:lvl w:ilvl="0" w:tentative="0">
      <w:start w:val="9"/>
      <w:numFmt w:val="decimal"/>
      <w:lvlText w:val="%1."/>
      <w:lvlJc w:val="left"/>
      <w:rPr>
        <w:color w:val="3370FF"/>
      </w:rPr>
    </w:lvl>
  </w:abstractNum>
  <w:abstractNum w:abstractNumId="44">
    <w:nsid w:val="18F74015"/>
    <w:multiLevelType w:val="singleLevel"/>
    <w:tmpl w:val="18F74015"/>
    <w:lvl w:ilvl="0" w:tentative="0">
      <w:start w:val="0"/>
      <w:numFmt w:val="bullet"/>
      <w:lvlText w:val="•"/>
      <w:lvlJc w:val="left"/>
      <w:rPr>
        <w:color w:val="3370FF"/>
      </w:rPr>
    </w:lvl>
  </w:abstractNum>
  <w:abstractNum w:abstractNumId="45">
    <w:nsid w:val="1ACDE60F"/>
    <w:multiLevelType w:val="singleLevel"/>
    <w:tmpl w:val="1ACDE60F"/>
    <w:lvl w:ilvl="0" w:tentative="0">
      <w:start w:val="0"/>
      <w:numFmt w:val="bullet"/>
      <w:lvlText w:val="•"/>
      <w:lvlJc w:val="left"/>
      <w:rPr>
        <w:color w:val="3370FF"/>
      </w:rPr>
    </w:lvl>
  </w:abstractNum>
  <w:abstractNum w:abstractNumId="46">
    <w:nsid w:val="1C257C7B"/>
    <w:multiLevelType w:val="singleLevel"/>
    <w:tmpl w:val="1C257C7B"/>
    <w:lvl w:ilvl="0" w:tentative="0">
      <w:start w:val="0"/>
      <w:numFmt w:val="bullet"/>
      <w:lvlText w:val="•"/>
      <w:lvlJc w:val="left"/>
      <w:rPr>
        <w:color w:val="3370FF"/>
      </w:rPr>
    </w:lvl>
  </w:abstractNum>
  <w:abstractNum w:abstractNumId="47">
    <w:nsid w:val="23E97754"/>
    <w:multiLevelType w:val="singleLevel"/>
    <w:tmpl w:val="23E97754"/>
    <w:lvl w:ilvl="0" w:tentative="0">
      <w:start w:val="2"/>
      <w:numFmt w:val="decimal"/>
      <w:lvlText w:val="%1."/>
      <w:lvlJc w:val="left"/>
      <w:rPr>
        <w:color w:val="3370FF"/>
      </w:rPr>
    </w:lvl>
  </w:abstractNum>
  <w:abstractNum w:abstractNumId="48">
    <w:nsid w:val="243FCF68"/>
    <w:multiLevelType w:val="singleLevel"/>
    <w:tmpl w:val="243FCF68"/>
    <w:lvl w:ilvl="0" w:tentative="0">
      <w:start w:val="0"/>
      <w:numFmt w:val="bullet"/>
      <w:lvlText w:val="•"/>
      <w:lvlJc w:val="left"/>
      <w:rPr>
        <w:color w:val="3370FF"/>
      </w:rPr>
    </w:lvl>
  </w:abstractNum>
  <w:abstractNum w:abstractNumId="49">
    <w:nsid w:val="2470EC97"/>
    <w:multiLevelType w:val="singleLevel"/>
    <w:tmpl w:val="2470EC97"/>
    <w:lvl w:ilvl="0" w:tentative="0">
      <w:start w:val="0"/>
      <w:numFmt w:val="bullet"/>
      <w:lvlText w:val="•"/>
      <w:lvlJc w:val="left"/>
      <w:rPr>
        <w:color w:val="3370FF"/>
      </w:rPr>
    </w:lvl>
  </w:abstractNum>
  <w:abstractNum w:abstractNumId="50">
    <w:nsid w:val="25B654F3"/>
    <w:multiLevelType w:val="singleLevel"/>
    <w:tmpl w:val="25B654F3"/>
    <w:lvl w:ilvl="0" w:tentative="0">
      <w:start w:val="0"/>
      <w:numFmt w:val="bullet"/>
      <w:lvlText w:val="•"/>
      <w:lvlJc w:val="left"/>
      <w:rPr>
        <w:color w:val="3370FF"/>
      </w:rPr>
    </w:lvl>
  </w:abstractNum>
  <w:abstractNum w:abstractNumId="51">
    <w:nsid w:val="2A8F537B"/>
    <w:multiLevelType w:val="singleLevel"/>
    <w:tmpl w:val="2A8F537B"/>
    <w:lvl w:ilvl="0" w:tentative="0">
      <w:start w:val="0"/>
      <w:numFmt w:val="bullet"/>
      <w:lvlText w:val="•"/>
      <w:lvlJc w:val="left"/>
      <w:rPr>
        <w:color w:val="3370FF"/>
      </w:rPr>
    </w:lvl>
  </w:abstractNum>
  <w:abstractNum w:abstractNumId="52">
    <w:nsid w:val="2F2D79CE"/>
    <w:multiLevelType w:val="singleLevel"/>
    <w:tmpl w:val="2F2D79CE"/>
    <w:lvl w:ilvl="0" w:tentative="0">
      <w:start w:val="0"/>
      <w:numFmt w:val="bullet"/>
      <w:lvlText w:val="•"/>
      <w:lvlJc w:val="left"/>
      <w:rPr>
        <w:color w:val="3370FF"/>
      </w:rPr>
    </w:lvl>
  </w:abstractNum>
  <w:abstractNum w:abstractNumId="53">
    <w:nsid w:val="30A0AC00"/>
    <w:multiLevelType w:val="singleLevel"/>
    <w:tmpl w:val="30A0AC00"/>
    <w:lvl w:ilvl="0" w:tentative="0">
      <w:start w:val="0"/>
      <w:numFmt w:val="bullet"/>
      <w:lvlText w:val="•"/>
      <w:lvlJc w:val="left"/>
      <w:rPr>
        <w:color w:val="3370FF"/>
      </w:rPr>
    </w:lvl>
  </w:abstractNum>
  <w:abstractNum w:abstractNumId="54">
    <w:nsid w:val="30FC5B15"/>
    <w:multiLevelType w:val="singleLevel"/>
    <w:tmpl w:val="30FC5B15"/>
    <w:lvl w:ilvl="0" w:tentative="0">
      <w:start w:val="0"/>
      <w:numFmt w:val="bullet"/>
      <w:lvlText w:val="•"/>
      <w:lvlJc w:val="left"/>
      <w:rPr>
        <w:color w:val="3370FF"/>
      </w:rPr>
    </w:lvl>
  </w:abstractNum>
  <w:abstractNum w:abstractNumId="55">
    <w:nsid w:val="322D85CA"/>
    <w:multiLevelType w:val="singleLevel"/>
    <w:tmpl w:val="322D85CA"/>
    <w:lvl w:ilvl="0" w:tentative="0">
      <w:start w:val="0"/>
      <w:numFmt w:val="bullet"/>
      <w:lvlText w:val="•"/>
      <w:lvlJc w:val="left"/>
      <w:rPr>
        <w:color w:val="3370FF"/>
      </w:rPr>
    </w:lvl>
  </w:abstractNum>
  <w:abstractNum w:abstractNumId="56">
    <w:nsid w:val="32A7AF2D"/>
    <w:multiLevelType w:val="singleLevel"/>
    <w:tmpl w:val="32A7AF2D"/>
    <w:lvl w:ilvl="0" w:tentative="0">
      <w:start w:val="0"/>
      <w:numFmt w:val="bullet"/>
      <w:lvlText w:val="•"/>
      <w:lvlJc w:val="left"/>
      <w:rPr>
        <w:color w:val="3370FF"/>
      </w:rPr>
    </w:lvl>
  </w:abstractNum>
  <w:abstractNum w:abstractNumId="57">
    <w:nsid w:val="35E83B33"/>
    <w:multiLevelType w:val="singleLevel"/>
    <w:tmpl w:val="35E83B33"/>
    <w:lvl w:ilvl="0" w:tentative="0">
      <w:start w:val="6"/>
      <w:numFmt w:val="decimal"/>
      <w:lvlText w:val="%1."/>
      <w:lvlJc w:val="left"/>
      <w:rPr>
        <w:color w:val="3370FF"/>
      </w:rPr>
    </w:lvl>
  </w:abstractNum>
  <w:abstractNum w:abstractNumId="58">
    <w:nsid w:val="39A0D9AC"/>
    <w:multiLevelType w:val="singleLevel"/>
    <w:tmpl w:val="39A0D9AC"/>
    <w:lvl w:ilvl="0" w:tentative="0">
      <w:start w:val="0"/>
      <w:numFmt w:val="bullet"/>
      <w:lvlText w:val="•"/>
      <w:lvlJc w:val="left"/>
      <w:rPr>
        <w:color w:val="3370FF"/>
      </w:rPr>
    </w:lvl>
  </w:abstractNum>
  <w:abstractNum w:abstractNumId="59">
    <w:nsid w:val="3B8127DF"/>
    <w:multiLevelType w:val="singleLevel"/>
    <w:tmpl w:val="3B8127DF"/>
    <w:lvl w:ilvl="0" w:tentative="0">
      <w:start w:val="11"/>
      <w:numFmt w:val="decimal"/>
      <w:lvlText w:val="%1."/>
      <w:lvlJc w:val="left"/>
      <w:rPr>
        <w:color w:val="3370FF"/>
      </w:rPr>
    </w:lvl>
  </w:abstractNum>
  <w:abstractNum w:abstractNumId="60">
    <w:nsid w:val="40B249F9"/>
    <w:multiLevelType w:val="singleLevel"/>
    <w:tmpl w:val="40B249F9"/>
    <w:lvl w:ilvl="0" w:tentative="0">
      <w:start w:val="4"/>
      <w:numFmt w:val="decimal"/>
      <w:lvlText w:val="%1."/>
      <w:lvlJc w:val="left"/>
      <w:rPr>
        <w:color w:val="3370FF"/>
      </w:rPr>
    </w:lvl>
  </w:abstractNum>
  <w:abstractNum w:abstractNumId="61">
    <w:nsid w:val="46A08BB8"/>
    <w:multiLevelType w:val="singleLevel"/>
    <w:tmpl w:val="46A08BB8"/>
    <w:lvl w:ilvl="0" w:tentative="0">
      <w:start w:val="0"/>
      <w:numFmt w:val="bullet"/>
      <w:lvlText w:val="•"/>
      <w:lvlJc w:val="left"/>
      <w:rPr>
        <w:color w:val="3370FF"/>
      </w:rPr>
    </w:lvl>
  </w:abstractNum>
  <w:abstractNum w:abstractNumId="62">
    <w:nsid w:val="4C1BAE26"/>
    <w:multiLevelType w:val="singleLevel"/>
    <w:tmpl w:val="4C1BAE26"/>
    <w:lvl w:ilvl="0" w:tentative="0">
      <w:start w:val="0"/>
      <w:numFmt w:val="bullet"/>
      <w:lvlText w:val="•"/>
      <w:lvlJc w:val="left"/>
      <w:rPr>
        <w:color w:val="3370FF"/>
      </w:rPr>
    </w:lvl>
  </w:abstractNum>
  <w:abstractNum w:abstractNumId="63">
    <w:nsid w:val="4C3D7A74"/>
    <w:multiLevelType w:val="singleLevel"/>
    <w:tmpl w:val="4C3D7A74"/>
    <w:lvl w:ilvl="0" w:tentative="0">
      <w:start w:val="0"/>
      <w:numFmt w:val="bullet"/>
      <w:lvlText w:val="•"/>
      <w:lvlJc w:val="left"/>
      <w:rPr>
        <w:color w:val="3370FF"/>
      </w:rPr>
    </w:lvl>
  </w:abstractNum>
  <w:abstractNum w:abstractNumId="64">
    <w:nsid w:val="4D4DC07F"/>
    <w:multiLevelType w:val="singleLevel"/>
    <w:tmpl w:val="4D4DC07F"/>
    <w:lvl w:ilvl="0" w:tentative="0">
      <w:start w:val="0"/>
      <w:numFmt w:val="bullet"/>
      <w:lvlText w:val="•"/>
      <w:lvlJc w:val="left"/>
      <w:rPr>
        <w:color w:val="3370FF"/>
      </w:rPr>
    </w:lvl>
  </w:abstractNum>
  <w:abstractNum w:abstractNumId="65">
    <w:nsid w:val="4D94DA66"/>
    <w:multiLevelType w:val="singleLevel"/>
    <w:tmpl w:val="4D94DA66"/>
    <w:lvl w:ilvl="0" w:tentative="0">
      <w:start w:val="0"/>
      <w:numFmt w:val="bullet"/>
      <w:lvlText w:val="•"/>
      <w:lvlJc w:val="left"/>
      <w:rPr>
        <w:color w:val="3370FF"/>
      </w:rPr>
    </w:lvl>
  </w:abstractNum>
  <w:abstractNum w:abstractNumId="66">
    <w:nsid w:val="58765686"/>
    <w:multiLevelType w:val="singleLevel"/>
    <w:tmpl w:val="58765686"/>
    <w:lvl w:ilvl="0" w:tentative="0">
      <w:start w:val="0"/>
      <w:numFmt w:val="bullet"/>
      <w:lvlText w:val="•"/>
      <w:lvlJc w:val="left"/>
      <w:rPr>
        <w:color w:val="3370FF"/>
      </w:rPr>
    </w:lvl>
  </w:abstractNum>
  <w:abstractNum w:abstractNumId="67">
    <w:nsid w:val="59ADCABA"/>
    <w:multiLevelType w:val="singleLevel"/>
    <w:tmpl w:val="59ADCABA"/>
    <w:lvl w:ilvl="0" w:tentative="0">
      <w:start w:val="0"/>
      <w:numFmt w:val="bullet"/>
      <w:lvlText w:val="•"/>
      <w:lvlJc w:val="left"/>
      <w:rPr>
        <w:color w:val="3370FF"/>
      </w:rPr>
    </w:lvl>
  </w:abstractNum>
  <w:abstractNum w:abstractNumId="68">
    <w:nsid w:val="5A241D34"/>
    <w:multiLevelType w:val="singleLevel"/>
    <w:tmpl w:val="5A241D34"/>
    <w:lvl w:ilvl="0" w:tentative="0">
      <w:start w:val="0"/>
      <w:numFmt w:val="bullet"/>
      <w:lvlText w:val="•"/>
      <w:lvlJc w:val="left"/>
      <w:rPr>
        <w:color w:val="3370FF"/>
      </w:rPr>
    </w:lvl>
  </w:abstractNum>
  <w:abstractNum w:abstractNumId="69">
    <w:nsid w:val="5E29AB5A"/>
    <w:multiLevelType w:val="singleLevel"/>
    <w:tmpl w:val="5E29AB5A"/>
    <w:lvl w:ilvl="0" w:tentative="0">
      <w:start w:val="0"/>
      <w:numFmt w:val="bullet"/>
      <w:lvlText w:val="•"/>
      <w:lvlJc w:val="left"/>
      <w:rPr>
        <w:color w:val="3370FF"/>
      </w:rPr>
    </w:lvl>
  </w:abstractNum>
  <w:abstractNum w:abstractNumId="70">
    <w:nsid w:val="5FFFB1A7"/>
    <w:multiLevelType w:val="singleLevel"/>
    <w:tmpl w:val="5FFFB1A7"/>
    <w:lvl w:ilvl="0" w:tentative="0">
      <w:start w:val="0"/>
      <w:numFmt w:val="bullet"/>
      <w:lvlText w:val="•"/>
      <w:lvlJc w:val="left"/>
      <w:rPr>
        <w:color w:val="3370FF"/>
      </w:rPr>
    </w:lvl>
  </w:abstractNum>
  <w:abstractNum w:abstractNumId="71">
    <w:nsid w:val="60382F6E"/>
    <w:multiLevelType w:val="singleLevel"/>
    <w:tmpl w:val="60382F6E"/>
    <w:lvl w:ilvl="0" w:tentative="0">
      <w:start w:val="0"/>
      <w:numFmt w:val="bullet"/>
      <w:lvlText w:val="•"/>
      <w:lvlJc w:val="left"/>
      <w:rPr>
        <w:color w:val="3370FF"/>
      </w:rPr>
    </w:lvl>
  </w:abstractNum>
  <w:abstractNum w:abstractNumId="72">
    <w:nsid w:val="629F7852"/>
    <w:multiLevelType w:val="singleLevel"/>
    <w:tmpl w:val="629F7852"/>
    <w:lvl w:ilvl="0" w:tentative="0">
      <w:start w:val="0"/>
      <w:numFmt w:val="bullet"/>
      <w:lvlText w:val="•"/>
      <w:lvlJc w:val="left"/>
      <w:rPr>
        <w:color w:val="3370FF"/>
      </w:rPr>
    </w:lvl>
  </w:abstractNum>
  <w:abstractNum w:abstractNumId="73">
    <w:nsid w:val="65CD0074"/>
    <w:multiLevelType w:val="singleLevel"/>
    <w:tmpl w:val="65CD0074"/>
    <w:lvl w:ilvl="0" w:tentative="0">
      <w:start w:val="0"/>
      <w:numFmt w:val="bullet"/>
      <w:lvlText w:val="•"/>
      <w:lvlJc w:val="left"/>
      <w:rPr>
        <w:color w:val="3370FF"/>
      </w:rPr>
    </w:lvl>
  </w:abstractNum>
  <w:abstractNum w:abstractNumId="74">
    <w:nsid w:val="700FDCEF"/>
    <w:multiLevelType w:val="singleLevel"/>
    <w:tmpl w:val="700FDCEF"/>
    <w:lvl w:ilvl="0" w:tentative="0">
      <w:start w:val="0"/>
      <w:numFmt w:val="bullet"/>
      <w:lvlText w:val="•"/>
      <w:lvlJc w:val="left"/>
      <w:rPr>
        <w:color w:val="3370FF"/>
      </w:rPr>
    </w:lvl>
  </w:abstractNum>
  <w:abstractNum w:abstractNumId="75">
    <w:nsid w:val="72183CF9"/>
    <w:multiLevelType w:val="singleLevel"/>
    <w:tmpl w:val="72183CF9"/>
    <w:lvl w:ilvl="0" w:tentative="0">
      <w:start w:val="0"/>
      <w:numFmt w:val="bullet"/>
      <w:lvlText w:val="•"/>
      <w:lvlJc w:val="left"/>
      <w:rPr>
        <w:color w:val="3370FF"/>
      </w:rPr>
    </w:lvl>
  </w:abstractNum>
  <w:abstractNum w:abstractNumId="76">
    <w:nsid w:val="74C28B35"/>
    <w:multiLevelType w:val="singleLevel"/>
    <w:tmpl w:val="74C28B35"/>
    <w:lvl w:ilvl="0" w:tentative="0">
      <w:start w:val="0"/>
      <w:numFmt w:val="bullet"/>
      <w:lvlText w:val="•"/>
      <w:lvlJc w:val="left"/>
      <w:rPr>
        <w:color w:val="3370FF"/>
      </w:rPr>
    </w:lvl>
  </w:abstractNum>
  <w:abstractNum w:abstractNumId="77">
    <w:nsid w:val="77633216"/>
    <w:multiLevelType w:val="singleLevel"/>
    <w:tmpl w:val="77633216"/>
    <w:lvl w:ilvl="0" w:tentative="0">
      <w:start w:val="0"/>
      <w:numFmt w:val="bullet"/>
      <w:lvlText w:val="•"/>
      <w:lvlJc w:val="left"/>
      <w:rPr>
        <w:color w:val="3370FF"/>
      </w:rPr>
    </w:lvl>
  </w:abstractNum>
  <w:abstractNum w:abstractNumId="78">
    <w:nsid w:val="77ECEA79"/>
    <w:multiLevelType w:val="singleLevel"/>
    <w:tmpl w:val="77ECEA79"/>
    <w:lvl w:ilvl="0" w:tentative="0">
      <w:start w:val="0"/>
      <w:numFmt w:val="bullet"/>
      <w:lvlText w:val="•"/>
      <w:lvlJc w:val="left"/>
      <w:rPr>
        <w:color w:val="3370FF"/>
      </w:rPr>
    </w:lvl>
  </w:abstractNum>
  <w:abstractNum w:abstractNumId="79">
    <w:nsid w:val="79AA4FA4"/>
    <w:multiLevelType w:val="singleLevel"/>
    <w:tmpl w:val="79AA4FA4"/>
    <w:lvl w:ilvl="0" w:tentative="0">
      <w:start w:val="0"/>
      <w:numFmt w:val="bullet"/>
      <w:lvlText w:val="•"/>
      <w:lvlJc w:val="left"/>
      <w:rPr>
        <w:color w:val="3370FF"/>
      </w:rPr>
    </w:lvl>
  </w:abstractNum>
  <w:abstractNum w:abstractNumId="80">
    <w:nsid w:val="7C246926"/>
    <w:multiLevelType w:val="singleLevel"/>
    <w:tmpl w:val="7C246926"/>
    <w:lvl w:ilvl="0" w:tentative="0">
      <w:start w:val="0"/>
      <w:numFmt w:val="bullet"/>
      <w:lvlText w:val="•"/>
      <w:lvlJc w:val="left"/>
      <w:rPr>
        <w:color w:val="3370FF"/>
      </w:rPr>
    </w:lvl>
  </w:abstractNum>
  <w:abstractNum w:abstractNumId="81">
    <w:nsid w:val="7DEC2089"/>
    <w:multiLevelType w:val="singleLevel"/>
    <w:tmpl w:val="7DEC2089"/>
    <w:lvl w:ilvl="0" w:tentative="0">
      <w:start w:val="0"/>
      <w:numFmt w:val="bullet"/>
      <w:lvlText w:val="•"/>
      <w:lvlJc w:val="left"/>
      <w:rPr>
        <w:color w:val="3370FF"/>
      </w:rPr>
    </w:lvl>
  </w:abstractNum>
  <w:num w:numId="1">
    <w:abstractNumId w:val="35"/>
  </w:num>
  <w:num w:numId="2">
    <w:abstractNumId w:val="22"/>
  </w:num>
  <w:num w:numId="3">
    <w:abstractNumId w:val="67"/>
  </w:num>
  <w:num w:numId="4">
    <w:abstractNumId w:val="18"/>
  </w:num>
  <w:num w:numId="5">
    <w:abstractNumId w:val="13"/>
  </w:num>
  <w:num w:numId="6">
    <w:abstractNumId w:val="38"/>
  </w:num>
  <w:num w:numId="7">
    <w:abstractNumId w:val="50"/>
  </w:num>
  <w:num w:numId="8">
    <w:abstractNumId w:val="75"/>
  </w:num>
  <w:num w:numId="9">
    <w:abstractNumId w:val="36"/>
  </w:num>
  <w:num w:numId="10">
    <w:abstractNumId w:val="5"/>
  </w:num>
  <w:num w:numId="11">
    <w:abstractNumId w:val="51"/>
  </w:num>
  <w:num w:numId="12">
    <w:abstractNumId w:val="68"/>
  </w:num>
  <w:num w:numId="13">
    <w:abstractNumId w:val="21"/>
  </w:num>
  <w:num w:numId="14">
    <w:abstractNumId w:val="64"/>
  </w:num>
  <w:num w:numId="15">
    <w:abstractNumId w:val="31"/>
  </w:num>
  <w:num w:numId="16">
    <w:abstractNumId w:val="49"/>
  </w:num>
  <w:num w:numId="17">
    <w:abstractNumId w:val="26"/>
  </w:num>
  <w:num w:numId="18">
    <w:abstractNumId w:val="24"/>
  </w:num>
  <w:num w:numId="19">
    <w:abstractNumId w:val="7"/>
  </w:num>
  <w:num w:numId="20">
    <w:abstractNumId w:val="62"/>
  </w:num>
  <w:num w:numId="21">
    <w:abstractNumId w:val="71"/>
  </w:num>
  <w:num w:numId="22">
    <w:abstractNumId w:val="41"/>
  </w:num>
  <w:num w:numId="23">
    <w:abstractNumId w:val="61"/>
  </w:num>
  <w:num w:numId="24">
    <w:abstractNumId w:val="10"/>
  </w:num>
  <w:num w:numId="25">
    <w:abstractNumId w:val="80"/>
  </w:num>
  <w:num w:numId="26">
    <w:abstractNumId w:val="78"/>
  </w:num>
  <w:num w:numId="27">
    <w:abstractNumId w:val="17"/>
  </w:num>
  <w:num w:numId="28">
    <w:abstractNumId w:val="72"/>
  </w:num>
  <w:num w:numId="29">
    <w:abstractNumId w:val="6"/>
  </w:num>
  <w:num w:numId="30">
    <w:abstractNumId w:val="58"/>
  </w:num>
  <w:num w:numId="31">
    <w:abstractNumId w:val="2"/>
  </w:num>
  <w:num w:numId="32">
    <w:abstractNumId w:val="66"/>
  </w:num>
  <w:num w:numId="33">
    <w:abstractNumId w:val="81"/>
  </w:num>
  <w:num w:numId="34">
    <w:abstractNumId w:val="0"/>
  </w:num>
  <w:num w:numId="35">
    <w:abstractNumId w:val="48"/>
  </w:num>
  <w:num w:numId="36">
    <w:abstractNumId w:val="65"/>
  </w:num>
  <w:num w:numId="37">
    <w:abstractNumId w:val="33"/>
  </w:num>
  <w:num w:numId="38">
    <w:abstractNumId w:val="27"/>
  </w:num>
  <w:num w:numId="39">
    <w:abstractNumId w:val="54"/>
  </w:num>
  <w:num w:numId="40">
    <w:abstractNumId w:val="79"/>
  </w:num>
  <w:num w:numId="41">
    <w:abstractNumId w:val="16"/>
  </w:num>
  <w:num w:numId="42">
    <w:abstractNumId w:val="4"/>
  </w:num>
  <w:num w:numId="43">
    <w:abstractNumId w:val="15"/>
  </w:num>
  <w:num w:numId="44">
    <w:abstractNumId w:val="69"/>
  </w:num>
  <w:num w:numId="45">
    <w:abstractNumId w:val="1"/>
  </w:num>
  <w:num w:numId="46">
    <w:abstractNumId w:val="45"/>
  </w:num>
  <w:num w:numId="47">
    <w:abstractNumId w:val="3"/>
  </w:num>
  <w:num w:numId="48">
    <w:abstractNumId w:val="70"/>
  </w:num>
  <w:num w:numId="49">
    <w:abstractNumId w:val="76"/>
  </w:num>
  <w:num w:numId="50">
    <w:abstractNumId w:val="63"/>
  </w:num>
  <w:num w:numId="51">
    <w:abstractNumId w:val="55"/>
  </w:num>
  <w:num w:numId="52">
    <w:abstractNumId w:val="73"/>
  </w:num>
  <w:num w:numId="53">
    <w:abstractNumId w:val="39"/>
  </w:num>
  <w:num w:numId="54">
    <w:abstractNumId w:val="40"/>
  </w:num>
  <w:num w:numId="55">
    <w:abstractNumId w:val="23"/>
  </w:num>
  <w:num w:numId="56">
    <w:abstractNumId w:val="56"/>
  </w:num>
  <w:num w:numId="57">
    <w:abstractNumId w:val="46"/>
  </w:num>
  <w:num w:numId="58">
    <w:abstractNumId w:val="30"/>
  </w:num>
  <w:num w:numId="59">
    <w:abstractNumId w:val="47"/>
  </w:num>
  <w:num w:numId="60">
    <w:abstractNumId w:val="12"/>
  </w:num>
  <w:num w:numId="61">
    <w:abstractNumId w:val="60"/>
  </w:num>
  <w:num w:numId="62">
    <w:abstractNumId w:val="42"/>
  </w:num>
  <w:num w:numId="63">
    <w:abstractNumId w:val="57"/>
  </w:num>
  <w:num w:numId="64">
    <w:abstractNumId w:val="37"/>
  </w:num>
  <w:num w:numId="65">
    <w:abstractNumId w:val="19"/>
  </w:num>
  <w:num w:numId="66">
    <w:abstractNumId w:val="43"/>
  </w:num>
  <w:num w:numId="67">
    <w:abstractNumId w:val="11"/>
  </w:num>
  <w:num w:numId="68">
    <w:abstractNumId w:val="59"/>
  </w:num>
  <w:num w:numId="69">
    <w:abstractNumId w:val="9"/>
  </w:num>
  <w:num w:numId="70">
    <w:abstractNumId w:val="32"/>
  </w:num>
  <w:num w:numId="71">
    <w:abstractNumId w:val="53"/>
  </w:num>
  <w:num w:numId="72">
    <w:abstractNumId w:val="34"/>
  </w:num>
  <w:num w:numId="73">
    <w:abstractNumId w:val="44"/>
  </w:num>
  <w:num w:numId="74">
    <w:abstractNumId w:val="74"/>
  </w:num>
  <w:num w:numId="75">
    <w:abstractNumId w:val="28"/>
  </w:num>
  <w:num w:numId="76">
    <w:abstractNumId w:val="20"/>
  </w:num>
  <w:num w:numId="77">
    <w:abstractNumId w:val="8"/>
  </w:num>
  <w:num w:numId="78">
    <w:abstractNumId w:val="77"/>
  </w:num>
  <w:num w:numId="79">
    <w:abstractNumId w:val="25"/>
  </w:num>
  <w:num w:numId="80">
    <w:abstractNumId w:val="14"/>
  </w:num>
  <w:num w:numId="81">
    <w:abstractNumId w:val="52"/>
  </w:num>
  <w:num w:numId="8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0BA0CA9"/>
    <w:rsid w:val="0DB27C80"/>
    <w:rsid w:val="1AA66BE7"/>
    <w:rsid w:val="1BD50500"/>
    <w:rsid w:val="3F163B15"/>
    <w:rsid w:val="439B3F3F"/>
    <w:rsid w:val="4AF50346"/>
    <w:rsid w:val="4EFF0D41"/>
    <w:rsid w:val="55FDD6DD"/>
    <w:rsid w:val="656E44F8"/>
    <w:rsid w:val="778B6351"/>
    <w:rsid w:val="DF9B3F4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Arial" w:hAnsi="Arial" w:eastAsia="Arial" w:cs="Arial"/>
      <w:sz w:val="18"/>
      <w:szCs w:val="18"/>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Table Text"/>
    <w:basedOn w:val="1"/>
    <w:semiHidden/>
    <w:qFormat/>
    <w:uiPriority w:val="0"/>
    <w:rPr>
      <w:rFonts w:ascii="Arial" w:hAnsi="Arial" w:eastAsia="Arial" w:cs="Arial"/>
      <w:sz w:val="15"/>
      <w:szCs w:val="15"/>
      <w:lang w:val="en-US" w:eastAsia="en-US" w:bidi="ar-SA"/>
    </w:r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Pages>
  <Words>610</Words>
  <Characters>3442</Characters>
  <TotalTime>3</TotalTime>
  <ScaleCrop>false</ScaleCrop>
  <LinksUpToDate>false</LinksUpToDate>
  <CharactersWithSpaces>3944</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2024-03-14T08:20:00Z</dcterms:created>
  <dc:creator>CommScope</dc:creator>
  <cp:keywords>CO-114671-EN, passive optical devices, pod, pon</cp:keywords>
  <cp:lastModifiedBy>【空】</cp:lastModifiedBy>
  <dcterms:modified xsi:type="dcterms:W3CDTF">2026-01-15T02:54:54Z</dcterms:modified>
  <dc:subject>Passive optical devices, singlemode PLC and FBT devices bare splitters and couplers specification and ordering guide.</dc:subject>
  <dc:title>Brochure: Bare Splitter &amp; Coupler Specification Guide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2024-12-06T09:49:44Z</vt:filetime>
  </property>
  <property fmtid="{D5CDD505-2E9C-101B-9397-08002B2CF9AE}" pid="4" name="KSOProductBuildVer">
    <vt:lpwstr>2052-12.1.0.24657</vt:lpwstr>
  </property>
  <property fmtid="{D5CDD505-2E9C-101B-9397-08002B2CF9AE}" pid="5" name="ICV">
    <vt:lpwstr>74407423F9E24750836442C83CBDE84E_13</vt:lpwstr>
  </property>
  <property fmtid="{D5CDD505-2E9C-101B-9397-08002B2CF9AE}" pid="6" name="KSOTemplateDocerSaveRecord">
    <vt:lpwstr>eyJoZGlkIjoiOGNjYzNhMTQyYjA2ZjQxNjZmMjhjZTg0MWI4YjRiMTciLCJ1c2VySWQiOiIxMjg2Mzk3Njc1In0=</vt:lpwstr>
  </property>
</Properties>
</file>